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74C" w14:textId="77777777" w:rsidR="00991FC6" w:rsidRDefault="00991FC6" w:rsidP="00991FC6">
      <w:pPr>
        <w:rPr>
          <w:rFonts w:ascii="Helvetica" w:hAnsi="Helvetica"/>
          <w:color w:val="365F91" w:themeColor="accent1" w:themeShade="BF"/>
          <w:sz w:val="36"/>
          <w:szCs w:val="36"/>
        </w:rPr>
      </w:pPr>
      <w:r w:rsidRPr="00E550F6">
        <w:rPr>
          <w:rFonts w:ascii="Helvetica" w:hAnsi="Helvetica"/>
          <w:color w:val="365F91" w:themeColor="accent1" w:themeShade="BF"/>
          <w:sz w:val="36"/>
          <w:szCs w:val="36"/>
        </w:rPr>
        <w:t>Cotton Australia Conference</w:t>
      </w:r>
      <w:r>
        <w:rPr>
          <w:rFonts w:ascii="Helvetica" w:hAnsi="Helvetica"/>
          <w:color w:val="365F91" w:themeColor="accent1" w:themeShade="BF"/>
          <w:sz w:val="36"/>
          <w:szCs w:val="36"/>
        </w:rPr>
        <w:t xml:space="preserve"> 2026</w:t>
      </w:r>
    </w:p>
    <w:p w14:paraId="755A42F1" w14:textId="77777777" w:rsidR="00991FC6" w:rsidRPr="00E550F6" w:rsidRDefault="00991FC6" w:rsidP="00991FC6">
      <w:pPr>
        <w:rPr>
          <w:rFonts w:ascii="Helvetica" w:hAnsi="Helvetica"/>
          <w:color w:val="365F91" w:themeColor="accent1" w:themeShade="BF"/>
          <w:sz w:val="36"/>
          <w:szCs w:val="36"/>
        </w:rPr>
      </w:pPr>
      <w:bookmarkStart w:id="0" w:name="_Hlk33105051"/>
      <w:r>
        <w:rPr>
          <w:rFonts w:ascii="Helvetica" w:hAnsi="Helvetica"/>
          <w:color w:val="365F91" w:themeColor="accent1" w:themeShade="BF"/>
          <w:sz w:val="36"/>
          <w:szCs w:val="36"/>
        </w:rPr>
        <w:br/>
        <w:t xml:space="preserve">Scholarship </w:t>
      </w:r>
      <w:r w:rsidRPr="00E550F6">
        <w:rPr>
          <w:rFonts w:ascii="Helvetica" w:hAnsi="Helvetica"/>
          <w:color w:val="365F91" w:themeColor="accent1" w:themeShade="BF"/>
          <w:sz w:val="36"/>
          <w:szCs w:val="36"/>
        </w:rPr>
        <w:t xml:space="preserve">for </w:t>
      </w:r>
      <w:r w:rsidRPr="00FF0028">
        <w:rPr>
          <w:rFonts w:ascii="Helvetica" w:hAnsi="Helvetica"/>
          <w:b/>
          <w:bCs/>
          <w:color w:val="365F91" w:themeColor="accent1" w:themeShade="BF"/>
          <w:sz w:val="36"/>
          <w:szCs w:val="36"/>
        </w:rPr>
        <w:t>school students with accompanying teachers</w:t>
      </w:r>
    </w:p>
    <w:bookmarkEnd w:id="0"/>
    <w:p w14:paraId="22C70A91" w14:textId="77777777" w:rsidR="00991FC6" w:rsidRDefault="00991FC6" w:rsidP="00991FC6">
      <w:pPr>
        <w:rPr>
          <w:rFonts w:ascii="Helvetica" w:hAnsi="Helvetica"/>
          <w:sz w:val="20"/>
          <w:szCs w:val="20"/>
        </w:rPr>
      </w:pPr>
    </w:p>
    <w:p w14:paraId="48ED2F9F" w14:textId="77777777" w:rsidR="00991FC6" w:rsidRPr="006C3154" w:rsidRDefault="00991FC6" w:rsidP="00991FC6">
      <w:pPr>
        <w:rPr>
          <w:rFonts w:ascii="Helvetica" w:hAnsi="Helvetica" w:cs="Helvetica"/>
          <w:sz w:val="20"/>
          <w:szCs w:val="20"/>
        </w:rPr>
      </w:pPr>
      <w:r w:rsidRPr="006C3154">
        <w:rPr>
          <w:rFonts w:ascii="Helvetica" w:hAnsi="Helvetica" w:cs="Helvetica"/>
          <w:sz w:val="20"/>
          <w:szCs w:val="20"/>
        </w:rPr>
        <w:t xml:space="preserve">Cotton Australia </w:t>
      </w:r>
      <w:r>
        <w:rPr>
          <w:rFonts w:ascii="Helvetica" w:hAnsi="Helvetica" w:cs="Helvetica"/>
          <w:sz w:val="20"/>
          <w:szCs w:val="20"/>
        </w:rPr>
        <w:t xml:space="preserve">and the Australian Cotton Conference committee will offer discounted registration rates for senior secondary school students (Years 11 &amp; 12) and their accompanying teachers to </w:t>
      </w:r>
      <w:r w:rsidRPr="00D8348D">
        <w:rPr>
          <w:rFonts w:ascii="Helvetica" w:hAnsi="Helvetica" w:cs="Helvetica"/>
          <w:sz w:val="20"/>
          <w:szCs w:val="20"/>
        </w:rPr>
        <w:t>attend Day One</w:t>
      </w:r>
      <w:r>
        <w:rPr>
          <w:rFonts w:ascii="Helvetica" w:hAnsi="Helvetica" w:cs="Helvetica"/>
          <w:sz w:val="20"/>
          <w:szCs w:val="20"/>
        </w:rPr>
        <w:t xml:space="preserve"> of the Australian Cotton Conference held on the Gold Coast on Tuesday 4 August 2026.</w:t>
      </w:r>
    </w:p>
    <w:p w14:paraId="4E48C386" w14:textId="77777777" w:rsidR="00991FC6" w:rsidRPr="00E550F6" w:rsidRDefault="00991FC6" w:rsidP="00991FC6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 </w:t>
      </w:r>
    </w:p>
    <w:p w14:paraId="5881C093" w14:textId="77777777" w:rsidR="00991FC6" w:rsidRPr="00E550F6" w:rsidRDefault="00991FC6" w:rsidP="00991FC6">
      <w:pPr>
        <w:rPr>
          <w:rFonts w:ascii="Helvetica" w:hAnsi="Helvetica"/>
          <w:color w:val="365F91" w:themeColor="accent1" w:themeShade="BF"/>
          <w:sz w:val="28"/>
          <w:szCs w:val="28"/>
        </w:rPr>
      </w:pPr>
      <w:r w:rsidRPr="00E550F6">
        <w:rPr>
          <w:rFonts w:ascii="Helvetica" w:hAnsi="Helvetica"/>
          <w:color w:val="365F91" w:themeColor="accent1" w:themeShade="BF"/>
          <w:sz w:val="28"/>
          <w:szCs w:val="28"/>
        </w:rPr>
        <w:t xml:space="preserve">About Cotton Australia  </w:t>
      </w:r>
    </w:p>
    <w:p w14:paraId="04C59987" w14:textId="77777777" w:rsidR="00991FC6" w:rsidRPr="00E550F6" w:rsidRDefault="00991FC6" w:rsidP="00991FC6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2B9F8684" w14:textId="71B8288C" w:rsidR="00991FC6" w:rsidRDefault="00991FC6" w:rsidP="00991FC6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Cotton Australia is the peak </w:t>
      </w:r>
      <w:r>
        <w:rPr>
          <w:rFonts w:ascii="Helvetica" w:hAnsi="Helvetica"/>
          <w:sz w:val="20"/>
          <w:szCs w:val="20"/>
        </w:rPr>
        <w:t xml:space="preserve">industry </w:t>
      </w:r>
      <w:r w:rsidRPr="00E550F6">
        <w:rPr>
          <w:rFonts w:ascii="Helvetica" w:hAnsi="Helvetica"/>
          <w:sz w:val="20"/>
          <w:szCs w:val="20"/>
        </w:rPr>
        <w:t xml:space="preserve">body for Australia’s cotton growing industry, supporting </w:t>
      </w:r>
      <w:r>
        <w:rPr>
          <w:rFonts w:ascii="Helvetica" w:hAnsi="Helvetica"/>
          <w:sz w:val="20"/>
          <w:szCs w:val="20"/>
        </w:rPr>
        <w:t>up to</w:t>
      </w:r>
      <w:r w:rsidRPr="00E550F6">
        <w:rPr>
          <w:rFonts w:ascii="Helvetica" w:hAnsi="Helvetica"/>
          <w:sz w:val="20"/>
          <w:szCs w:val="20"/>
        </w:rPr>
        <w:t xml:space="preserve"> 1</w:t>
      </w:r>
      <w:r w:rsidR="002123DB">
        <w:rPr>
          <w:rFonts w:ascii="Helvetica" w:hAnsi="Helvetica"/>
          <w:sz w:val="20"/>
          <w:szCs w:val="20"/>
        </w:rPr>
        <w:t>,</w:t>
      </w:r>
      <w:r w:rsidRPr="00E550F6">
        <w:rPr>
          <w:rFonts w:ascii="Helvetica" w:hAnsi="Helvetica"/>
          <w:sz w:val="20"/>
          <w:szCs w:val="20"/>
        </w:rPr>
        <w:t>500 cotton farming families</w:t>
      </w:r>
      <w:r>
        <w:rPr>
          <w:rFonts w:ascii="Helvetica" w:hAnsi="Helvetica"/>
          <w:sz w:val="20"/>
          <w:szCs w:val="20"/>
        </w:rPr>
        <w:t>, mainly</w:t>
      </w:r>
      <w:r w:rsidRPr="00E550F6">
        <w:rPr>
          <w:rFonts w:ascii="Helvetica" w:hAnsi="Helvetica"/>
          <w:sz w:val="20"/>
          <w:szCs w:val="20"/>
        </w:rPr>
        <w:t xml:space="preserve"> in NSW and Queensland. We foster a world-class agricultural industry that’s sustainable, valued for its economic and social contributions and produces a top-quality product in demand around the globe. </w:t>
      </w:r>
    </w:p>
    <w:p w14:paraId="21F851D1" w14:textId="77777777" w:rsidR="00991FC6" w:rsidRDefault="00991FC6" w:rsidP="00991FC6">
      <w:pPr>
        <w:rPr>
          <w:rFonts w:ascii="Helvetica" w:hAnsi="Helvetica"/>
          <w:sz w:val="20"/>
          <w:szCs w:val="20"/>
        </w:rPr>
      </w:pPr>
    </w:p>
    <w:p w14:paraId="4E678CED" w14:textId="77777777" w:rsidR="00991FC6" w:rsidRDefault="00991FC6" w:rsidP="00991FC6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Some</w:t>
      </w:r>
      <w:r w:rsidRPr="00E550F6">
        <w:rPr>
          <w:rFonts w:ascii="Helvetica" w:hAnsi="Helvetica"/>
          <w:sz w:val="20"/>
          <w:szCs w:val="20"/>
        </w:rPr>
        <w:t xml:space="preserve"> of Cotton Australia’s priorities </w:t>
      </w:r>
      <w:r>
        <w:rPr>
          <w:rFonts w:ascii="Helvetica" w:hAnsi="Helvetica"/>
          <w:sz w:val="20"/>
          <w:szCs w:val="20"/>
        </w:rPr>
        <w:t>are</w:t>
      </w:r>
      <w:r w:rsidRPr="00E550F6">
        <w:rPr>
          <w:rFonts w:ascii="Helvetica" w:hAnsi="Helvetica"/>
          <w:sz w:val="20"/>
          <w:szCs w:val="20"/>
        </w:rPr>
        <w:t xml:space="preserve"> to ensure we have access to a skilled workforce across the supply chain</w:t>
      </w:r>
      <w:r>
        <w:rPr>
          <w:rFonts w:ascii="Helvetica" w:hAnsi="Helvetica"/>
          <w:sz w:val="20"/>
          <w:szCs w:val="20"/>
        </w:rPr>
        <w:t xml:space="preserve"> and to educate the community about the positive contributions of the industry to local communities through to its innovative farming practices. A</w:t>
      </w:r>
      <w:r w:rsidRPr="00E550F6">
        <w:rPr>
          <w:rFonts w:ascii="Helvetica" w:hAnsi="Helvetica"/>
          <w:sz w:val="20"/>
          <w:szCs w:val="20"/>
        </w:rPr>
        <w:t xml:space="preserve">s part of this commitment, </w:t>
      </w:r>
      <w:r>
        <w:rPr>
          <w:rFonts w:ascii="Helvetica" w:hAnsi="Helvetica"/>
          <w:sz w:val="20"/>
          <w:szCs w:val="20"/>
        </w:rPr>
        <w:t>Cotton Australia</w:t>
      </w:r>
      <w:r w:rsidRPr="00E550F6">
        <w:rPr>
          <w:rFonts w:ascii="Helvetica" w:hAnsi="Helvetica"/>
          <w:sz w:val="20"/>
          <w:szCs w:val="20"/>
        </w:rPr>
        <w:t xml:space="preserve"> is delighted to support </w:t>
      </w:r>
      <w:r>
        <w:rPr>
          <w:rFonts w:ascii="Helvetica" w:hAnsi="Helvetica"/>
          <w:sz w:val="20"/>
          <w:szCs w:val="20"/>
        </w:rPr>
        <w:t>secondary school students accompanied by their teacher/s</w:t>
      </w:r>
      <w:r w:rsidRPr="00E550F6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to attend</w:t>
      </w:r>
      <w:r w:rsidRPr="00E550F6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Day One of </w:t>
      </w:r>
      <w:r w:rsidRPr="00E550F6">
        <w:rPr>
          <w:rFonts w:ascii="Helvetica" w:hAnsi="Helvetica"/>
          <w:sz w:val="20"/>
          <w:szCs w:val="20"/>
        </w:rPr>
        <w:t xml:space="preserve">the </w:t>
      </w:r>
      <w:r>
        <w:rPr>
          <w:rFonts w:ascii="Helvetica" w:hAnsi="Helvetica"/>
          <w:sz w:val="20"/>
          <w:szCs w:val="20"/>
        </w:rPr>
        <w:t xml:space="preserve">2026 </w:t>
      </w:r>
      <w:r w:rsidRPr="00E550F6">
        <w:rPr>
          <w:rFonts w:ascii="Helvetica" w:hAnsi="Helvetica"/>
          <w:sz w:val="20"/>
          <w:szCs w:val="20"/>
        </w:rPr>
        <w:t xml:space="preserve">Australian Cotton Conference.  </w:t>
      </w:r>
    </w:p>
    <w:p w14:paraId="75963D4E" w14:textId="77777777" w:rsidR="00991FC6" w:rsidRDefault="00991FC6" w:rsidP="00991FC6">
      <w:pPr>
        <w:rPr>
          <w:rFonts w:ascii="Helvetica" w:hAnsi="Helvetica"/>
          <w:sz w:val="20"/>
          <w:szCs w:val="20"/>
        </w:rPr>
      </w:pPr>
    </w:p>
    <w:p w14:paraId="1FBAD80B" w14:textId="77777777" w:rsidR="00991FC6" w:rsidRDefault="00991FC6" w:rsidP="00991FC6">
      <w:pPr>
        <w:rPr>
          <w:rFonts w:ascii="Helvetica" w:hAnsi="Helvetica"/>
          <w:sz w:val="20"/>
          <w:szCs w:val="20"/>
        </w:rPr>
      </w:pPr>
      <w:r w:rsidRPr="006C3154">
        <w:rPr>
          <w:rFonts w:ascii="Helvetica" w:hAnsi="Helvetica"/>
          <w:color w:val="365F91" w:themeColor="accent1" w:themeShade="BF"/>
          <w:sz w:val="28"/>
          <w:szCs w:val="28"/>
        </w:rPr>
        <w:t xml:space="preserve">Nature of the </w:t>
      </w:r>
      <w:r>
        <w:rPr>
          <w:rFonts w:ascii="Helvetica" w:hAnsi="Helvetica"/>
          <w:color w:val="365F91" w:themeColor="accent1" w:themeShade="BF"/>
          <w:sz w:val="28"/>
          <w:szCs w:val="28"/>
        </w:rPr>
        <w:t>Offer</w:t>
      </w:r>
      <w:r w:rsidRPr="006C3154">
        <w:rPr>
          <w:rFonts w:ascii="Helvetica" w:hAnsi="Helvetica"/>
          <w:color w:val="365F91" w:themeColor="accent1" w:themeShade="BF"/>
          <w:sz w:val="28"/>
          <w:szCs w:val="28"/>
        </w:rPr>
        <w:t xml:space="preserve"> </w:t>
      </w:r>
    </w:p>
    <w:p w14:paraId="5DFED777" w14:textId="77777777" w:rsidR="00991FC6" w:rsidRPr="006C3154" w:rsidRDefault="00991FC6" w:rsidP="00991FC6">
      <w:pPr>
        <w:rPr>
          <w:rFonts w:ascii="Helvetica" w:hAnsi="Helvetica"/>
          <w:sz w:val="20"/>
          <w:szCs w:val="20"/>
        </w:rPr>
      </w:pPr>
      <w:r w:rsidRPr="006C3154">
        <w:rPr>
          <w:rFonts w:ascii="Helvetica" w:hAnsi="Helvetica"/>
          <w:sz w:val="20"/>
          <w:szCs w:val="20"/>
        </w:rPr>
        <w:t xml:space="preserve"> </w:t>
      </w:r>
    </w:p>
    <w:p w14:paraId="149CD649" w14:textId="63DB4530" w:rsidR="00991FC6" w:rsidRPr="00E550F6" w:rsidRDefault="00991FC6" w:rsidP="00991FC6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The Australian Cotton Conference is held every </w:t>
      </w:r>
      <w:r>
        <w:rPr>
          <w:rFonts w:ascii="Helvetica" w:hAnsi="Helvetica"/>
          <w:sz w:val="20"/>
          <w:szCs w:val="20"/>
        </w:rPr>
        <w:t xml:space="preserve">two </w:t>
      </w:r>
      <w:r w:rsidRPr="00E550F6">
        <w:rPr>
          <w:rFonts w:ascii="Helvetica" w:hAnsi="Helvetica"/>
          <w:sz w:val="20"/>
          <w:szCs w:val="20"/>
        </w:rPr>
        <w:t>year</w:t>
      </w:r>
      <w:r>
        <w:rPr>
          <w:rFonts w:ascii="Helvetica" w:hAnsi="Helvetica"/>
          <w:sz w:val="20"/>
          <w:szCs w:val="20"/>
        </w:rPr>
        <w:t>s</w:t>
      </w:r>
      <w:r w:rsidRPr="00E550F6">
        <w:rPr>
          <w:rFonts w:ascii="Helvetica" w:hAnsi="Helvetica"/>
          <w:sz w:val="20"/>
          <w:szCs w:val="20"/>
        </w:rPr>
        <w:t xml:space="preserve">. It is an extraordinary </w:t>
      </w:r>
      <w:r>
        <w:rPr>
          <w:rFonts w:ascii="Helvetica" w:hAnsi="Helvetica"/>
          <w:sz w:val="20"/>
          <w:szCs w:val="20"/>
        </w:rPr>
        <w:t>opportunity</w:t>
      </w:r>
      <w:r w:rsidRPr="00E550F6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for</w:t>
      </w:r>
      <w:r w:rsidRPr="00E550F6">
        <w:rPr>
          <w:rFonts w:ascii="Helvetica" w:hAnsi="Helvetica"/>
          <w:sz w:val="20"/>
          <w:szCs w:val="20"/>
        </w:rPr>
        <w:t xml:space="preserve"> industry networking, learning from peers, hearing from leading experts in cotton research, production, business</w:t>
      </w:r>
      <w:r>
        <w:rPr>
          <w:rFonts w:ascii="Helvetica" w:hAnsi="Helvetica"/>
          <w:sz w:val="20"/>
          <w:szCs w:val="20"/>
        </w:rPr>
        <w:t>,</w:t>
      </w:r>
      <w:r w:rsidRPr="00E550F6">
        <w:rPr>
          <w:rFonts w:ascii="Helvetica" w:hAnsi="Helvetica"/>
          <w:sz w:val="20"/>
          <w:szCs w:val="20"/>
        </w:rPr>
        <w:t xml:space="preserve"> and marketing</w:t>
      </w:r>
      <w:r>
        <w:rPr>
          <w:rFonts w:ascii="Helvetica" w:hAnsi="Helvetica"/>
          <w:sz w:val="20"/>
          <w:szCs w:val="20"/>
        </w:rPr>
        <w:t>,</w:t>
      </w:r>
      <w:r w:rsidRPr="00E550F6">
        <w:rPr>
          <w:rFonts w:ascii="Helvetica" w:hAnsi="Helvetica"/>
          <w:sz w:val="20"/>
          <w:szCs w:val="20"/>
        </w:rPr>
        <w:t xml:space="preserve"> and meeting potential </w:t>
      </w:r>
      <w:r>
        <w:rPr>
          <w:rFonts w:ascii="Helvetica" w:hAnsi="Helvetica"/>
          <w:sz w:val="20"/>
          <w:szCs w:val="20"/>
        </w:rPr>
        <w:t>employers</w:t>
      </w:r>
      <w:r w:rsidRPr="00E550F6">
        <w:rPr>
          <w:rFonts w:ascii="Helvetica" w:hAnsi="Helvetica"/>
          <w:sz w:val="20"/>
          <w:szCs w:val="20"/>
        </w:rPr>
        <w:t xml:space="preserve">. </w:t>
      </w:r>
      <w:r w:rsidRPr="000059AB">
        <w:rPr>
          <w:rFonts w:ascii="Helvetica" w:hAnsi="Helvetica"/>
          <w:sz w:val="20"/>
          <w:szCs w:val="20"/>
        </w:rPr>
        <w:t xml:space="preserve">Tuesday </w:t>
      </w:r>
      <w:r>
        <w:rPr>
          <w:rFonts w:ascii="Helvetica" w:hAnsi="Helvetica"/>
          <w:sz w:val="20"/>
          <w:szCs w:val="20"/>
        </w:rPr>
        <w:t>4th</w:t>
      </w:r>
      <w:r w:rsidRPr="000059AB">
        <w:rPr>
          <w:rFonts w:ascii="Helvetica" w:hAnsi="Helvetica"/>
          <w:sz w:val="20"/>
          <w:szCs w:val="20"/>
        </w:rPr>
        <w:t xml:space="preserve"> August has been designated as a ‘</w:t>
      </w:r>
      <w:r>
        <w:rPr>
          <w:rFonts w:ascii="Helvetica" w:hAnsi="Helvetica"/>
          <w:sz w:val="20"/>
          <w:szCs w:val="20"/>
        </w:rPr>
        <w:t>student</w:t>
      </w:r>
      <w:r w:rsidRPr="000059AB">
        <w:rPr>
          <w:rFonts w:ascii="Helvetica" w:hAnsi="Helvetica"/>
          <w:sz w:val="20"/>
          <w:szCs w:val="20"/>
        </w:rPr>
        <w:t xml:space="preserve"> day’</w:t>
      </w:r>
      <w:r>
        <w:rPr>
          <w:rFonts w:ascii="Helvetica" w:hAnsi="Helvetica"/>
          <w:sz w:val="20"/>
          <w:szCs w:val="20"/>
        </w:rPr>
        <w:t xml:space="preserve"> -</w:t>
      </w:r>
      <w:r w:rsidR="003419AE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where a careers workshop will form part of the schedule. </w:t>
      </w:r>
      <w:r w:rsidRPr="00E550F6">
        <w:rPr>
          <w:rFonts w:ascii="Helvetica" w:hAnsi="Helvetica"/>
          <w:sz w:val="20"/>
          <w:szCs w:val="20"/>
        </w:rPr>
        <w:t xml:space="preserve">This </w:t>
      </w:r>
      <w:r>
        <w:rPr>
          <w:rFonts w:ascii="Helvetica" w:hAnsi="Helvetica"/>
          <w:sz w:val="20"/>
          <w:szCs w:val="20"/>
        </w:rPr>
        <w:t>offer</w:t>
      </w:r>
      <w:r w:rsidRPr="00E550F6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will</w:t>
      </w:r>
      <w:r w:rsidRPr="00E550F6">
        <w:rPr>
          <w:rFonts w:ascii="Helvetica" w:hAnsi="Helvetica"/>
          <w:sz w:val="20"/>
          <w:szCs w:val="20"/>
        </w:rPr>
        <w:t xml:space="preserve"> subsidise the costs of attendance for </w:t>
      </w:r>
      <w:r>
        <w:rPr>
          <w:rFonts w:ascii="Helvetica" w:hAnsi="Helvetica"/>
          <w:sz w:val="20"/>
          <w:szCs w:val="20"/>
        </w:rPr>
        <w:t xml:space="preserve">students and accompanying </w:t>
      </w:r>
      <w:r w:rsidRPr="00E550F6">
        <w:rPr>
          <w:rFonts w:ascii="Helvetica" w:hAnsi="Helvetica"/>
          <w:sz w:val="20"/>
          <w:szCs w:val="20"/>
        </w:rPr>
        <w:t>teachers</w:t>
      </w:r>
      <w:r>
        <w:rPr>
          <w:rFonts w:ascii="Helvetica" w:hAnsi="Helvetica"/>
          <w:sz w:val="20"/>
          <w:szCs w:val="20"/>
        </w:rPr>
        <w:t>.</w:t>
      </w:r>
      <w:r w:rsidRPr="00E550F6">
        <w:rPr>
          <w:rFonts w:ascii="Helvetica" w:hAnsi="Helvetica"/>
          <w:sz w:val="20"/>
          <w:szCs w:val="20"/>
        </w:rPr>
        <w:t xml:space="preserve"> </w:t>
      </w:r>
    </w:p>
    <w:p w14:paraId="5FD57121" w14:textId="77777777" w:rsidR="00991FC6" w:rsidRDefault="00991FC6" w:rsidP="00991FC6">
      <w:pPr>
        <w:rPr>
          <w:rFonts w:ascii="Helvetica" w:hAnsi="Helvetica"/>
          <w:sz w:val="20"/>
          <w:szCs w:val="20"/>
        </w:rPr>
      </w:pPr>
    </w:p>
    <w:p w14:paraId="1A61EB30" w14:textId="77777777" w:rsidR="00991FC6" w:rsidRDefault="00991FC6" w:rsidP="00991FC6">
      <w:pPr>
        <w:rPr>
          <w:rFonts w:ascii="Helvetica" w:hAnsi="Helvetica"/>
          <w:color w:val="365F91" w:themeColor="accent1" w:themeShade="BF"/>
          <w:sz w:val="28"/>
          <w:szCs w:val="28"/>
        </w:rPr>
      </w:pPr>
      <w:r>
        <w:rPr>
          <w:rFonts w:ascii="Helvetica" w:hAnsi="Helvetica"/>
          <w:color w:val="365F91" w:themeColor="accent1" w:themeShade="BF"/>
          <w:sz w:val="28"/>
          <w:szCs w:val="28"/>
        </w:rPr>
        <w:t>Offer Details</w:t>
      </w:r>
    </w:p>
    <w:p w14:paraId="39884F01" w14:textId="77777777" w:rsidR="00991FC6" w:rsidRPr="00E550F6" w:rsidRDefault="00991FC6" w:rsidP="00991FC6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3D4BA68A" w14:textId="77777777" w:rsidR="00991FC6" w:rsidRDefault="00991FC6" w:rsidP="00991FC6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The </w:t>
      </w:r>
      <w:r>
        <w:rPr>
          <w:rFonts w:ascii="Helvetica" w:hAnsi="Helvetica"/>
          <w:sz w:val="20"/>
          <w:szCs w:val="20"/>
        </w:rPr>
        <w:t>scholarship</w:t>
      </w:r>
      <w:r w:rsidRPr="00E550F6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will</w:t>
      </w:r>
      <w:r w:rsidRPr="00E550F6">
        <w:rPr>
          <w:rFonts w:ascii="Helvetica" w:hAnsi="Helvetica"/>
          <w:sz w:val="20"/>
          <w:szCs w:val="20"/>
        </w:rPr>
        <w:t xml:space="preserve"> include: </w:t>
      </w:r>
    </w:p>
    <w:p w14:paraId="1A40D96C" w14:textId="77777777" w:rsidR="00991FC6" w:rsidRDefault="00991FC6" w:rsidP="00991FC6">
      <w:pPr>
        <w:rPr>
          <w:rFonts w:ascii="Helvetica" w:hAnsi="Helvetica"/>
          <w:sz w:val="20"/>
          <w:szCs w:val="20"/>
        </w:rPr>
      </w:pPr>
    </w:p>
    <w:p w14:paraId="44E1BD2E" w14:textId="77777777" w:rsidR="00991FC6" w:rsidRDefault="00991FC6" w:rsidP="00991FC6">
      <w:pPr>
        <w:rPr>
          <w:rFonts w:ascii="Helvetica" w:hAnsi="Helvetica"/>
          <w:sz w:val="20"/>
          <w:szCs w:val="20"/>
        </w:rPr>
      </w:pPr>
      <w:r w:rsidRPr="006B0E8F">
        <w:rPr>
          <w:rFonts w:ascii="Helvetica" w:hAnsi="Helvetica"/>
          <w:sz w:val="20"/>
          <w:szCs w:val="20"/>
        </w:rPr>
        <w:t xml:space="preserve">• </w:t>
      </w:r>
      <w:r>
        <w:rPr>
          <w:rFonts w:ascii="Helvetica" w:hAnsi="Helvetica"/>
          <w:sz w:val="20"/>
          <w:szCs w:val="20"/>
        </w:rPr>
        <w:t>Student</w:t>
      </w:r>
      <w:r w:rsidRPr="006B0E8F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and teacher </w:t>
      </w:r>
      <w:r w:rsidRPr="006B0E8F">
        <w:rPr>
          <w:rFonts w:ascii="Helvetica" w:hAnsi="Helvetica"/>
          <w:sz w:val="20"/>
          <w:szCs w:val="20"/>
        </w:rPr>
        <w:t xml:space="preserve">registration </w:t>
      </w:r>
      <w:r>
        <w:rPr>
          <w:rFonts w:ascii="Helvetica" w:hAnsi="Helvetica"/>
          <w:sz w:val="20"/>
          <w:szCs w:val="20"/>
        </w:rPr>
        <w:t>(valued at $100 each) for a maximum of 20 students (including teachers). This offer is capped at four students and one accompanying teacher per school. (Note, you can apply and pay for additional tickets at $100 each if required).</w:t>
      </w:r>
    </w:p>
    <w:p w14:paraId="2323695A" w14:textId="77777777" w:rsidR="00991FC6" w:rsidRPr="00D8348D" w:rsidRDefault="00991FC6" w:rsidP="00991FC6">
      <w:pPr>
        <w:rPr>
          <w:rFonts w:ascii="Helvetica" w:hAnsi="Helvetica"/>
          <w:sz w:val="20"/>
          <w:szCs w:val="20"/>
        </w:rPr>
      </w:pPr>
      <w:r w:rsidRPr="006B0E8F">
        <w:rPr>
          <w:rFonts w:ascii="Helvetica" w:hAnsi="Helvetica"/>
          <w:sz w:val="20"/>
          <w:szCs w:val="20"/>
        </w:rPr>
        <w:t xml:space="preserve">• </w:t>
      </w:r>
      <w:r>
        <w:rPr>
          <w:rFonts w:ascii="Helvetica" w:hAnsi="Helvetica"/>
          <w:sz w:val="20"/>
          <w:szCs w:val="20"/>
        </w:rPr>
        <w:t>Ticket valid for day one only of the</w:t>
      </w:r>
      <w:r w:rsidRPr="00D8348D">
        <w:rPr>
          <w:rFonts w:ascii="Helvetica" w:hAnsi="Helvetica"/>
          <w:sz w:val="20"/>
          <w:szCs w:val="20"/>
        </w:rPr>
        <w:t xml:space="preserve"> Australian Cotton Conference</w:t>
      </w:r>
      <w:r>
        <w:rPr>
          <w:rFonts w:ascii="Helvetica" w:hAnsi="Helvetica"/>
          <w:sz w:val="20"/>
          <w:szCs w:val="20"/>
        </w:rPr>
        <w:t>,</w:t>
      </w:r>
      <w:r w:rsidRPr="00D8348D">
        <w:rPr>
          <w:rFonts w:ascii="Helvetica" w:hAnsi="Helvetica"/>
          <w:sz w:val="20"/>
          <w:szCs w:val="20"/>
        </w:rPr>
        <w:t xml:space="preserve"> which is Tuesday </w:t>
      </w:r>
      <w:r>
        <w:rPr>
          <w:rFonts w:ascii="Helvetica" w:hAnsi="Helvetica"/>
          <w:sz w:val="20"/>
          <w:szCs w:val="20"/>
        </w:rPr>
        <w:t>4</w:t>
      </w:r>
      <w:r w:rsidRPr="00D8348D">
        <w:rPr>
          <w:rFonts w:ascii="Helvetica" w:hAnsi="Helvetica"/>
          <w:sz w:val="20"/>
          <w:szCs w:val="20"/>
        </w:rPr>
        <w:t xml:space="preserve"> August 202</w:t>
      </w:r>
      <w:r>
        <w:rPr>
          <w:rFonts w:ascii="Helvetica" w:hAnsi="Helvetica"/>
          <w:sz w:val="20"/>
          <w:szCs w:val="20"/>
        </w:rPr>
        <w:t>6</w:t>
      </w:r>
      <w:r w:rsidRPr="00D8348D">
        <w:rPr>
          <w:rFonts w:ascii="Helvetica" w:hAnsi="Helvetica"/>
          <w:sz w:val="20"/>
          <w:szCs w:val="20"/>
        </w:rPr>
        <w:t xml:space="preserve">. </w:t>
      </w:r>
    </w:p>
    <w:p w14:paraId="208D5ACB" w14:textId="77777777" w:rsidR="00991FC6" w:rsidRDefault="00991FC6" w:rsidP="00991FC6">
      <w:pPr>
        <w:rPr>
          <w:rFonts w:ascii="Helvetica" w:hAnsi="Helvetica"/>
          <w:sz w:val="20"/>
          <w:szCs w:val="20"/>
        </w:rPr>
      </w:pPr>
      <w:r w:rsidRPr="00D8348D">
        <w:rPr>
          <w:rFonts w:ascii="Helvetica" w:hAnsi="Helvetica"/>
          <w:sz w:val="20"/>
          <w:szCs w:val="20"/>
        </w:rPr>
        <w:t xml:space="preserve">• Students must be </w:t>
      </w:r>
      <w:proofErr w:type="gramStart"/>
      <w:r w:rsidRPr="00D8348D">
        <w:rPr>
          <w:rFonts w:ascii="Helvetica" w:hAnsi="Helvetica"/>
          <w:sz w:val="20"/>
          <w:szCs w:val="20"/>
        </w:rPr>
        <w:t>supervised by a teacher at all times</w:t>
      </w:r>
      <w:proofErr w:type="gramEnd"/>
      <w:r w:rsidRPr="00D8348D">
        <w:rPr>
          <w:rFonts w:ascii="Helvetica" w:hAnsi="Helvetica"/>
          <w:sz w:val="20"/>
          <w:szCs w:val="20"/>
        </w:rPr>
        <w:t>.</w:t>
      </w:r>
      <w:r w:rsidRPr="006B0E8F">
        <w:rPr>
          <w:rFonts w:ascii="Helvetica" w:hAnsi="Helvetica"/>
          <w:sz w:val="20"/>
          <w:szCs w:val="20"/>
        </w:rPr>
        <w:t xml:space="preserve">  </w:t>
      </w:r>
    </w:p>
    <w:p w14:paraId="69E0E0F4" w14:textId="77777777" w:rsidR="00991FC6" w:rsidRDefault="00991FC6" w:rsidP="00991FC6">
      <w:pPr>
        <w:rPr>
          <w:rFonts w:ascii="Helvetica" w:hAnsi="Helvetica"/>
          <w:sz w:val="20"/>
          <w:szCs w:val="20"/>
        </w:rPr>
      </w:pPr>
      <w:r w:rsidRPr="006B0E8F">
        <w:rPr>
          <w:rFonts w:ascii="Helvetica" w:hAnsi="Helvetica"/>
          <w:sz w:val="20"/>
          <w:szCs w:val="20"/>
        </w:rPr>
        <w:t>• Teachers must be accompan</w:t>
      </w:r>
      <w:r>
        <w:rPr>
          <w:rFonts w:ascii="Helvetica" w:hAnsi="Helvetica"/>
          <w:sz w:val="20"/>
          <w:szCs w:val="20"/>
        </w:rPr>
        <w:t xml:space="preserve">ying </w:t>
      </w:r>
      <w:r w:rsidRPr="006B0E8F">
        <w:rPr>
          <w:rFonts w:ascii="Helvetica" w:hAnsi="Helvetica"/>
          <w:sz w:val="20"/>
          <w:szCs w:val="20"/>
        </w:rPr>
        <w:t xml:space="preserve">students to access this </w:t>
      </w:r>
      <w:r>
        <w:rPr>
          <w:rFonts w:ascii="Helvetica" w:hAnsi="Helvetica"/>
          <w:sz w:val="20"/>
          <w:szCs w:val="20"/>
        </w:rPr>
        <w:t>offer</w:t>
      </w:r>
      <w:r w:rsidRPr="006B0E8F">
        <w:rPr>
          <w:rFonts w:ascii="Helvetica" w:hAnsi="Helvetica"/>
          <w:sz w:val="20"/>
          <w:szCs w:val="20"/>
        </w:rPr>
        <w:t xml:space="preserve">. </w:t>
      </w:r>
    </w:p>
    <w:p w14:paraId="7322EE38" w14:textId="77777777" w:rsidR="00991FC6" w:rsidRDefault="00991FC6" w:rsidP="00991FC6">
      <w:pPr>
        <w:rPr>
          <w:rFonts w:ascii="Helvetica" w:hAnsi="Helvetica"/>
          <w:sz w:val="20"/>
          <w:szCs w:val="20"/>
        </w:rPr>
      </w:pPr>
      <w:r w:rsidRPr="006B0E8F">
        <w:rPr>
          <w:rFonts w:ascii="Helvetica" w:hAnsi="Helvetica"/>
          <w:sz w:val="20"/>
          <w:szCs w:val="20"/>
        </w:rPr>
        <w:t xml:space="preserve">• </w:t>
      </w:r>
      <w:r>
        <w:rPr>
          <w:rFonts w:ascii="Helvetica" w:hAnsi="Helvetica"/>
          <w:sz w:val="20"/>
          <w:szCs w:val="20"/>
        </w:rPr>
        <w:t>It is a requirement that all students and teachers attend the career workshop on day one.</w:t>
      </w:r>
      <w:r w:rsidRPr="006B0E8F">
        <w:rPr>
          <w:rFonts w:ascii="Helvetica" w:hAnsi="Helvetica"/>
          <w:sz w:val="20"/>
          <w:szCs w:val="20"/>
        </w:rPr>
        <w:t xml:space="preserve"> </w:t>
      </w:r>
    </w:p>
    <w:p w14:paraId="1E19C4AB" w14:textId="77777777" w:rsidR="00991FC6" w:rsidRDefault="00991FC6" w:rsidP="00991FC6">
      <w:pPr>
        <w:rPr>
          <w:rFonts w:ascii="Helvetica" w:hAnsi="Helvetica"/>
          <w:sz w:val="20"/>
          <w:szCs w:val="20"/>
        </w:rPr>
      </w:pPr>
      <w:r w:rsidRPr="006B0E8F">
        <w:rPr>
          <w:rFonts w:ascii="Helvetica" w:hAnsi="Helvetica"/>
          <w:sz w:val="20"/>
          <w:szCs w:val="20"/>
        </w:rPr>
        <w:t xml:space="preserve">• </w:t>
      </w:r>
      <w:r>
        <w:rPr>
          <w:rFonts w:ascii="Helvetica" w:hAnsi="Helvetica"/>
          <w:sz w:val="20"/>
          <w:szCs w:val="20"/>
        </w:rPr>
        <w:t>It is a requirement that all students and teachers are in attendance from 8am to register, through to 3:30pm.</w:t>
      </w:r>
    </w:p>
    <w:p w14:paraId="5D9AA45E" w14:textId="77777777" w:rsidR="00991FC6" w:rsidRDefault="00991FC6" w:rsidP="00991FC6">
      <w:pPr>
        <w:rPr>
          <w:rFonts w:ascii="Helvetica" w:hAnsi="Helvetica"/>
          <w:sz w:val="20"/>
          <w:szCs w:val="20"/>
        </w:rPr>
      </w:pPr>
    </w:p>
    <w:p w14:paraId="10A09899" w14:textId="77777777" w:rsidR="00991FC6" w:rsidRDefault="00991FC6" w:rsidP="00991FC6">
      <w:pPr>
        <w:rPr>
          <w:rFonts w:ascii="Helvetica" w:hAnsi="Helvetica"/>
          <w:sz w:val="20"/>
          <w:szCs w:val="20"/>
        </w:rPr>
      </w:pPr>
    </w:p>
    <w:p w14:paraId="7C0ACF04" w14:textId="77777777" w:rsidR="00991FC6" w:rsidRDefault="00991FC6" w:rsidP="00991FC6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If you require accommodation, this will be at your school’s expense. </w:t>
      </w:r>
      <w:r w:rsidRPr="006B0E8F">
        <w:rPr>
          <w:rFonts w:ascii="Helvetica" w:hAnsi="Helvetica"/>
          <w:sz w:val="20"/>
          <w:szCs w:val="20"/>
        </w:rPr>
        <w:t xml:space="preserve">Visit the </w:t>
      </w:r>
      <w:hyperlink r:id="rId10" w:history="1">
        <w:r w:rsidRPr="00D04FB0">
          <w:rPr>
            <w:rStyle w:val="Hyperlink"/>
            <w:rFonts w:ascii="Helvetica" w:hAnsi="Helvetica"/>
            <w:sz w:val="20"/>
            <w:szCs w:val="20"/>
          </w:rPr>
          <w:t>Australian Cotton Conference’s</w:t>
        </w:r>
      </w:hyperlink>
      <w:r w:rsidRPr="006B0E8F">
        <w:rPr>
          <w:rFonts w:ascii="Helvetica" w:hAnsi="Helvetica"/>
          <w:sz w:val="20"/>
          <w:szCs w:val="20"/>
        </w:rPr>
        <w:t xml:space="preserve"> website for properties and rates.  </w:t>
      </w:r>
    </w:p>
    <w:p w14:paraId="45B4B773" w14:textId="77777777" w:rsidR="00991FC6" w:rsidRDefault="00991FC6" w:rsidP="00991FC6">
      <w:pPr>
        <w:rPr>
          <w:rFonts w:ascii="Helvetica" w:hAnsi="Helvetica"/>
          <w:color w:val="365F91" w:themeColor="accent1" w:themeShade="BF"/>
          <w:sz w:val="28"/>
          <w:szCs w:val="28"/>
        </w:rPr>
      </w:pPr>
    </w:p>
    <w:p w14:paraId="40EE9F4D" w14:textId="77777777" w:rsidR="00991FC6" w:rsidRPr="00495F09" w:rsidRDefault="00991FC6" w:rsidP="00991FC6">
      <w:pPr>
        <w:rPr>
          <w:rFonts w:ascii="Helvetica" w:hAnsi="Helvetica"/>
          <w:sz w:val="28"/>
          <w:szCs w:val="28"/>
        </w:rPr>
      </w:pPr>
      <w:r w:rsidRPr="00495F09">
        <w:rPr>
          <w:rFonts w:ascii="Helvetica" w:hAnsi="Helvetica"/>
          <w:color w:val="365F91" w:themeColor="accent1" w:themeShade="BF"/>
          <w:sz w:val="28"/>
          <w:szCs w:val="28"/>
        </w:rPr>
        <w:lastRenderedPageBreak/>
        <w:t xml:space="preserve">Your </w:t>
      </w:r>
      <w:r>
        <w:rPr>
          <w:rFonts w:ascii="Helvetica" w:hAnsi="Helvetica"/>
          <w:color w:val="365F91" w:themeColor="accent1" w:themeShade="BF"/>
          <w:sz w:val="28"/>
          <w:szCs w:val="28"/>
        </w:rPr>
        <w:t>A</w:t>
      </w:r>
      <w:r w:rsidRPr="00495F09">
        <w:rPr>
          <w:rFonts w:ascii="Helvetica" w:hAnsi="Helvetica"/>
          <w:color w:val="365F91" w:themeColor="accent1" w:themeShade="BF"/>
          <w:sz w:val="28"/>
          <w:szCs w:val="28"/>
        </w:rPr>
        <w:t xml:space="preserve">pplication </w:t>
      </w:r>
      <w:r>
        <w:rPr>
          <w:rFonts w:ascii="Helvetica" w:hAnsi="Helvetica"/>
          <w:color w:val="365F91" w:themeColor="accent1" w:themeShade="BF"/>
          <w:sz w:val="28"/>
          <w:szCs w:val="28"/>
        </w:rPr>
        <w:t>S</w:t>
      </w:r>
      <w:r w:rsidRPr="00495F09">
        <w:rPr>
          <w:rFonts w:ascii="Helvetica" w:hAnsi="Helvetica"/>
          <w:color w:val="365F91" w:themeColor="accent1" w:themeShade="BF"/>
          <w:sz w:val="28"/>
          <w:szCs w:val="28"/>
        </w:rPr>
        <w:t xml:space="preserve">hould </w:t>
      </w:r>
      <w:r>
        <w:rPr>
          <w:rFonts w:ascii="Helvetica" w:hAnsi="Helvetica"/>
          <w:color w:val="365F91" w:themeColor="accent1" w:themeShade="BF"/>
          <w:sz w:val="28"/>
          <w:szCs w:val="28"/>
        </w:rPr>
        <w:t>I</w:t>
      </w:r>
      <w:r w:rsidRPr="00495F09">
        <w:rPr>
          <w:rFonts w:ascii="Helvetica" w:hAnsi="Helvetica"/>
          <w:color w:val="365F91" w:themeColor="accent1" w:themeShade="BF"/>
          <w:sz w:val="28"/>
          <w:szCs w:val="28"/>
        </w:rPr>
        <w:t>nclude</w:t>
      </w:r>
      <w:r w:rsidRPr="00495F09">
        <w:rPr>
          <w:rFonts w:ascii="Helvetica" w:hAnsi="Helvetica"/>
          <w:sz w:val="28"/>
          <w:szCs w:val="28"/>
        </w:rPr>
        <w:t xml:space="preserve">    </w:t>
      </w:r>
    </w:p>
    <w:p w14:paraId="1D6235BA" w14:textId="77777777" w:rsidR="00991FC6" w:rsidRDefault="00991FC6" w:rsidP="00991FC6">
      <w:pPr>
        <w:rPr>
          <w:rFonts w:ascii="Helvetica" w:hAnsi="Helvetica"/>
          <w:sz w:val="20"/>
          <w:szCs w:val="20"/>
        </w:rPr>
      </w:pPr>
    </w:p>
    <w:p w14:paraId="5BB3D17F" w14:textId="77777777" w:rsidR="00991FC6" w:rsidRPr="005D676D" w:rsidRDefault="00991FC6" w:rsidP="00991FC6">
      <w:pPr>
        <w:pStyle w:val="ListParagraph"/>
        <w:numPr>
          <w:ilvl w:val="0"/>
          <w:numId w:val="7"/>
        </w:numPr>
        <w:rPr>
          <w:rFonts w:ascii="Helvetica" w:hAnsi="Helvetica"/>
          <w:sz w:val="20"/>
          <w:szCs w:val="20"/>
        </w:rPr>
      </w:pPr>
      <w:r w:rsidRPr="005D676D">
        <w:rPr>
          <w:rFonts w:ascii="Helvetica" w:hAnsi="Helvetica"/>
          <w:sz w:val="20"/>
          <w:szCs w:val="20"/>
        </w:rPr>
        <w:t xml:space="preserve">A brief outline on how attending the </w:t>
      </w:r>
      <w:r>
        <w:rPr>
          <w:rFonts w:ascii="Helvetica" w:hAnsi="Helvetica"/>
          <w:sz w:val="20"/>
          <w:szCs w:val="20"/>
        </w:rPr>
        <w:t xml:space="preserve">Australian </w:t>
      </w:r>
      <w:r w:rsidRPr="005D676D">
        <w:rPr>
          <w:rFonts w:ascii="Helvetica" w:hAnsi="Helvetica"/>
          <w:sz w:val="20"/>
          <w:szCs w:val="20"/>
        </w:rPr>
        <w:t>Cotton Conference will support classroom programs and student outcomes (max 300 words).</w:t>
      </w:r>
    </w:p>
    <w:p w14:paraId="1C78E66E" w14:textId="77777777" w:rsidR="00991FC6" w:rsidRPr="005D676D" w:rsidRDefault="00991FC6" w:rsidP="00991FC6">
      <w:pPr>
        <w:rPr>
          <w:rFonts w:ascii="Helvetica" w:hAnsi="Helvetica"/>
          <w:sz w:val="20"/>
          <w:szCs w:val="20"/>
        </w:rPr>
      </w:pPr>
    </w:p>
    <w:p w14:paraId="652CD603" w14:textId="77777777" w:rsidR="00991FC6" w:rsidRPr="000059AB" w:rsidRDefault="00991FC6" w:rsidP="00991FC6">
      <w:pPr>
        <w:rPr>
          <w:rFonts w:ascii="Helvetica" w:hAnsi="Helvetica"/>
          <w:sz w:val="28"/>
          <w:szCs w:val="28"/>
        </w:rPr>
      </w:pPr>
      <w:r w:rsidRPr="000059AB">
        <w:rPr>
          <w:rFonts w:ascii="Helvetica" w:hAnsi="Helvetica"/>
          <w:color w:val="365F91" w:themeColor="accent1" w:themeShade="BF"/>
          <w:sz w:val="28"/>
          <w:szCs w:val="28"/>
        </w:rPr>
        <w:t>Selection Process</w:t>
      </w:r>
      <w:r w:rsidRPr="000059AB">
        <w:rPr>
          <w:rFonts w:ascii="Helvetica" w:hAnsi="Helvetica"/>
          <w:sz w:val="28"/>
          <w:szCs w:val="28"/>
        </w:rPr>
        <w:t xml:space="preserve">  </w:t>
      </w:r>
    </w:p>
    <w:p w14:paraId="041B18F2" w14:textId="77777777" w:rsidR="00991FC6" w:rsidRPr="00E550F6" w:rsidRDefault="00991FC6" w:rsidP="00991FC6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 </w:t>
      </w:r>
    </w:p>
    <w:p w14:paraId="1E98A5F4" w14:textId="77777777" w:rsidR="00991FC6" w:rsidRPr="00E550F6" w:rsidRDefault="00991FC6" w:rsidP="00991FC6">
      <w:pPr>
        <w:rPr>
          <w:rFonts w:ascii="Helvetica" w:hAnsi="Helvetica"/>
          <w:sz w:val="20"/>
          <w:szCs w:val="20"/>
        </w:rPr>
      </w:pPr>
      <w:r w:rsidRPr="00E550F6">
        <w:rPr>
          <w:rFonts w:ascii="Helvetica" w:hAnsi="Helvetica"/>
          <w:sz w:val="20"/>
          <w:szCs w:val="20"/>
        </w:rPr>
        <w:t xml:space="preserve">The award of the </w:t>
      </w:r>
      <w:r>
        <w:rPr>
          <w:rFonts w:ascii="Helvetica" w:hAnsi="Helvetica"/>
          <w:sz w:val="20"/>
          <w:szCs w:val="20"/>
        </w:rPr>
        <w:t>S</w:t>
      </w:r>
      <w:r w:rsidRPr="00E550F6">
        <w:rPr>
          <w:rFonts w:ascii="Helvetica" w:hAnsi="Helvetica"/>
          <w:sz w:val="20"/>
          <w:szCs w:val="20"/>
        </w:rPr>
        <w:t xml:space="preserve">cholarship shall be made at the absolute discretion of the Selection Committee. The </w:t>
      </w:r>
      <w:r>
        <w:rPr>
          <w:rFonts w:ascii="Helvetica" w:hAnsi="Helvetica"/>
          <w:sz w:val="20"/>
          <w:szCs w:val="20"/>
        </w:rPr>
        <w:t>S</w:t>
      </w:r>
      <w:r w:rsidRPr="00E550F6">
        <w:rPr>
          <w:rFonts w:ascii="Helvetica" w:hAnsi="Helvetica"/>
          <w:sz w:val="20"/>
          <w:szCs w:val="20"/>
        </w:rPr>
        <w:t xml:space="preserve">election </w:t>
      </w:r>
      <w:r>
        <w:rPr>
          <w:rFonts w:ascii="Helvetica" w:hAnsi="Helvetica"/>
          <w:sz w:val="20"/>
          <w:szCs w:val="20"/>
        </w:rPr>
        <w:t>C</w:t>
      </w:r>
      <w:r w:rsidRPr="00E550F6">
        <w:rPr>
          <w:rFonts w:ascii="Helvetica" w:hAnsi="Helvetica"/>
          <w:sz w:val="20"/>
          <w:szCs w:val="20"/>
        </w:rPr>
        <w:t xml:space="preserve">ommittee reserves the right not to award a scholarship in any year. The </w:t>
      </w:r>
      <w:r>
        <w:rPr>
          <w:rFonts w:ascii="Helvetica" w:hAnsi="Helvetica"/>
          <w:sz w:val="20"/>
          <w:szCs w:val="20"/>
        </w:rPr>
        <w:t>S</w:t>
      </w:r>
      <w:r w:rsidRPr="00E550F6">
        <w:rPr>
          <w:rFonts w:ascii="Helvetica" w:hAnsi="Helvetica"/>
          <w:sz w:val="20"/>
          <w:szCs w:val="20"/>
        </w:rPr>
        <w:t xml:space="preserve">election </w:t>
      </w:r>
      <w:r>
        <w:rPr>
          <w:rFonts w:ascii="Helvetica" w:hAnsi="Helvetica"/>
          <w:sz w:val="20"/>
          <w:szCs w:val="20"/>
        </w:rPr>
        <w:t>C</w:t>
      </w:r>
      <w:r w:rsidRPr="00E550F6">
        <w:rPr>
          <w:rFonts w:ascii="Helvetica" w:hAnsi="Helvetica"/>
          <w:sz w:val="20"/>
          <w:szCs w:val="20"/>
        </w:rPr>
        <w:t>ommittee’s decision will be final</w:t>
      </w:r>
      <w:r>
        <w:rPr>
          <w:rFonts w:ascii="Helvetica" w:hAnsi="Helvetica"/>
          <w:sz w:val="20"/>
          <w:szCs w:val="20"/>
        </w:rPr>
        <w:t>,</w:t>
      </w:r>
      <w:r w:rsidRPr="00E550F6">
        <w:rPr>
          <w:rFonts w:ascii="Helvetica" w:hAnsi="Helvetica"/>
          <w:sz w:val="20"/>
          <w:szCs w:val="20"/>
        </w:rPr>
        <w:t xml:space="preserve"> and no correspondence will be entered into. The </w:t>
      </w:r>
      <w:r>
        <w:rPr>
          <w:rFonts w:ascii="Helvetica" w:hAnsi="Helvetica"/>
          <w:sz w:val="20"/>
          <w:szCs w:val="20"/>
        </w:rPr>
        <w:t>S</w:t>
      </w:r>
      <w:r w:rsidRPr="00E550F6">
        <w:rPr>
          <w:rFonts w:ascii="Helvetica" w:hAnsi="Helvetica"/>
          <w:sz w:val="20"/>
          <w:szCs w:val="20"/>
        </w:rPr>
        <w:t xml:space="preserve">election </w:t>
      </w:r>
      <w:r>
        <w:rPr>
          <w:rFonts w:ascii="Helvetica" w:hAnsi="Helvetica"/>
          <w:sz w:val="20"/>
          <w:szCs w:val="20"/>
        </w:rPr>
        <w:t>C</w:t>
      </w:r>
      <w:r w:rsidRPr="00E550F6">
        <w:rPr>
          <w:rFonts w:ascii="Helvetica" w:hAnsi="Helvetica"/>
          <w:sz w:val="20"/>
          <w:szCs w:val="20"/>
        </w:rPr>
        <w:t>ommittee will determine all matters relating to the Scholarship</w:t>
      </w:r>
      <w:r>
        <w:rPr>
          <w:rFonts w:ascii="Helvetica" w:hAnsi="Helvetica"/>
          <w:sz w:val="20"/>
          <w:szCs w:val="20"/>
        </w:rPr>
        <w:t>.</w:t>
      </w:r>
    </w:p>
    <w:p w14:paraId="6123314B" w14:textId="77777777" w:rsidR="00991FC6" w:rsidRDefault="00991FC6" w:rsidP="00991FC6">
      <w:pPr>
        <w:rPr>
          <w:rFonts w:ascii="Helvetica" w:hAnsi="Helvetica"/>
          <w:color w:val="365F91" w:themeColor="accent1" w:themeShade="BF"/>
          <w:sz w:val="28"/>
          <w:szCs w:val="28"/>
        </w:rPr>
      </w:pPr>
    </w:p>
    <w:p w14:paraId="1E26F82B" w14:textId="77777777" w:rsidR="00991FC6" w:rsidRPr="005D676D" w:rsidRDefault="00991FC6" w:rsidP="00991FC6">
      <w:pPr>
        <w:rPr>
          <w:rFonts w:ascii="Helvetica" w:hAnsi="Helvetica"/>
          <w:b/>
          <w:bCs/>
          <w:color w:val="365F91" w:themeColor="accent1" w:themeShade="BF"/>
          <w:sz w:val="28"/>
          <w:szCs w:val="28"/>
        </w:rPr>
      </w:pPr>
      <w:r w:rsidRPr="005D676D">
        <w:rPr>
          <w:rFonts w:ascii="Helvetica" w:hAnsi="Helvetica"/>
          <w:b/>
          <w:bCs/>
          <w:color w:val="365F91" w:themeColor="accent1" w:themeShade="BF"/>
          <w:sz w:val="28"/>
          <w:szCs w:val="28"/>
        </w:rPr>
        <w:t>APPLICATION FORM</w:t>
      </w:r>
    </w:p>
    <w:p w14:paraId="580B4F01" w14:textId="77777777" w:rsidR="00991FC6" w:rsidRDefault="00991FC6" w:rsidP="00991FC6">
      <w:pPr>
        <w:rPr>
          <w:rFonts w:ascii="Helvetica" w:hAnsi="Helvetica"/>
          <w:color w:val="365F91" w:themeColor="accent1" w:themeShade="BF"/>
          <w:sz w:val="28"/>
          <w:szCs w:val="28"/>
        </w:rPr>
      </w:pPr>
    </w:p>
    <w:p w14:paraId="44E2BAD8" w14:textId="77777777" w:rsidR="00991FC6" w:rsidRDefault="00991FC6" w:rsidP="00991FC6">
      <w:pPr>
        <w:rPr>
          <w:rFonts w:ascii="Helvetica" w:hAnsi="Helvetica"/>
          <w:sz w:val="20"/>
          <w:szCs w:val="20"/>
        </w:rPr>
      </w:pPr>
      <w:r w:rsidRPr="006B0E8F">
        <w:rPr>
          <w:rFonts w:ascii="Helvetica" w:hAnsi="Helvetica"/>
          <w:sz w:val="20"/>
          <w:szCs w:val="20"/>
        </w:rPr>
        <w:t xml:space="preserve">Complete and forward </w:t>
      </w:r>
      <w:r>
        <w:rPr>
          <w:rFonts w:ascii="Helvetica" w:hAnsi="Helvetica"/>
          <w:sz w:val="20"/>
          <w:szCs w:val="20"/>
        </w:rPr>
        <w:t>the Application Form</w:t>
      </w:r>
      <w:r w:rsidRPr="006B0E8F">
        <w:rPr>
          <w:rFonts w:ascii="Helvetica" w:hAnsi="Helvetica"/>
          <w:sz w:val="20"/>
          <w:szCs w:val="20"/>
        </w:rPr>
        <w:t xml:space="preserve"> to Cotton Australia’s Education </w:t>
      </w:r>
      <w:r>
        <w:rPr>
          <w:rFonts w:ascii="Helvetica" w:hAnsi="Helvetica"/>
          <w:sz w:val="20"/>
          <w:szCs w:val="20"/>
        </w:rPr>
        <w:t>Manager, Jenny Hughes via email:</w:t>
      </w:r>
      <w:r w:rsidRPr="00E550F6">
        <w:rPr>
          <w:rFonts w:ascii="Helvetica" w:hAnsi="Helvetica"/>
          <w:sz w:val="20"/>
          <w:szCs w:val="20"/>
        </w:rPr>
        <w:t xml:space="preserve"> </w:t>
      </w:r>
      <w:hyperlink r:id="rId11" w:history="1">
        <w:r w:rsidRPr="00147307">
          <w:rPr>
            <w:rStyle w:val="Hyperlink"/>
            <w:rFonts w:ascii="Helvetica" w:hAnsi="Helvetica"/>
            <w:sz w:val="20"/>
            <w:szCs w:val="20"/>
          </w:rPr>
          <w:t>jennyh@cotton.org.au</w:t>
        </w:r>
      </w:hyperlink>
      <w:r>
        <w:rPr>
          <w:rStyle w:val="Hyperlink"/>
          <w:rFonts w:ascii="Helvetica" w:hAnsi="Helvetica"/>
          <w:sz w:val="20"/>
          <w:szCs w:val="20"/>
        </w:rPr>
        <w:t>.</w:t>
      </w:r>
      <w:r>
        <w:rPr>
          <w:rFonts w:ascii="Helvetica" w:hAnsi="Helvetica"/>
          <w:sz w:val="20"/>
          <w:szCs w:val="20"/>
        </w:rPr>
        <w:t xml:space="preserve"> </w:t>
      </w:r>
      <w:r w:rsidRPr="00E550F6">
        <w:rPr>
          <w:rFonts w:ascii="Helvetica" w:hAnsi="Helvetica"/>
          <w:sz w:val="20"/>
          <w:szCs w:val="20"/>
        </w:rPr>
        <w:t xml:space="preserve"> </w:t>
      </w:r>
    </w:p>
    <w:p w14:paraId="4926D65F" w14:textId="77777777" w:rsidR="00991FC6" w:rsidRPr="00E550F6" w:rsidRDefault="00991FC6" w:rsidP="00991FC6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Applications</w:t>
      </w:r>
      <w:r w:rsidRPr="006B0E8F">
        <w:rPr>
          <w:rFonts w:ascii="Helvetica" w:hAnsi="Helvetica"/>
          <w:sz w:val="20"/>
          <w:szCs w:val="20"/>
        </w:rPr>
        <w:t xml:space="preserve"> must be submitted by email, </w:t>
      </w:r>
      <w:r>
        <w:rPr>
          <w:rFonts w:ascii="Helvetica" w:hAnsi="Helvetica"/>
          <w:sz w:val="20"/>
          <w:szCs w:val="20"/>
        </w:rPr>
        <w:t xml:space="preserve">by </w:t>
      </w:r>
      <w:r w:rsidRPr="006B0E8F">
        <w:rPr>
          <w:rFonts w:ascii="Helvetica" w:hAnsi="Helvetica"/>
          <w:sz w:val="20"/>
          <w:szCs w:val="20"/>
        </w:rPr>
        <w:t xml:space="preserve">no later than </w:t>
      </w:r>
      <w:r w:rsidRPr="001703D5">
        <w:rPr>
          <w:rFonts w:ascii="Helvetica" w:hAnsi="Helvetica"/>
          <w:sz w:val="20"/>
          <w:szCs w:val="20"/>
        </w:rPr>
        <w:t>5pm (EST) Friday 2</w:t>
      </w:r>
      <w:r>
        <w:rPr>
          <w:rFonts w:ascii="Helvetica" w:hAnsi="Helvetica"/>
          <w:sz w:val="20"/>
          <w:szCs w:val="20"/>
        </w:rPr>
        <w:t>6</w:t>
      </w:r>
      <w:r w:rsidRPr="001703D5">
        <w:rPr>
          <w:rFonts w:ascii="Helvetica" w:hAnsi="Helvetica"/>
          <w:sz w:val="20"/>
          <w:szCs w:val="20"/>
        </w:rPr>
        <w:t xml:space="preserve"> June 202</w:t>
      </w:r>
      <w:r>
        <w:rPr>
          <w:rFonts w:ascii="Helvetica" w:hAnsi="Helvetica"/>
          <w:sz w:val="20"/>
          <w:szCs w:val="20"/>
        </w:rPr>
        <w:t>6.</w:t>
      </w:r>
    </w:p>
    <w:p w14:paraId="71FAD58C" w14:textId="77777777" w:rsidR="00991FC6" w:rsidRPr="00C15135" w:rsidRDefault="00991FC6" w:rsidP="00991FC6">
      <w:pPr>
        <w:rPr>
          <w:rFonts w:ascii="Helvetica" w:hAnsi="Helvetica"/>
          <w:sz w:val="28"/>
          <w:szCs w:val="28"/>
        </w:rPr>
      </w:pPr>
    </w:p>
    <w:p w14:paraId="3EDF504C" w14:textId="77777777" w:rsidR="00991FC6" w:rsidRPr="00EF531C" w:rsidRDefault="00991FC6" w:rsidP="00991FC6">
      <w:pPr>
        <w:rPr>
          <w:rFonts w:ascii="Helvetica" w:hAnsi="Helvetica"/>
          <w:sz w:val="28"/>
          <w:szCs w:val="28"/>
        </w:rPr>
      </w:pPr>
      <w:r w:rsidRPr="00EF531C">
        <w:rPr>
          <w:rFonts w:ascii="Helvetica" w:hAnsi="Helvetica"/>
          <w:color w:val="365F91" w:themeColor="accent1" w:themeShade="BF"/>
          <w:sz w:val="28"/>
          <w:szCs w:val="28"/>
        </w:rPr>
        <w:t xml:space="preserve">For Teacher </w:t>
      </w:r>
      <w:r>
        <w:rPr>
          <w:rFonts w:ascii="Helvetica" w:hAnsi="Helvetica"/>
          <w:color w:val="365F91" w:themeColor="accent1" w:themeShade="BF"/>
          <w:sz w:val="28"/>
          <w:szCs w:val="28"/>
        </w:rPr>
        <w:t>C</w:t>
      </w:r>
      <w:r w:rsidRPr="00EF531C">
        <w:rPr>
          <w:rFonts w:ascii="Helvetica" w:hAnsi="Helvetica"/>
          <w:color w:val="365F91" w:themeColor="accent1" w:themeShade="BF"/>
          <w:sz w:val="28"/>
          <w:szCs w:val="28"/>
        </w:rPr>
        <w:t xml:space="preserve">ompletion </w:t>
      </w:r>
    </w:p>
    <w:p w14:paraId="181857F1" w14:textId="77777777" w:rsidR="00991FC6" w:rsidRDefault="00991FC6" w:rsidP="00991FC6">
      <w:pPr>
        <w:rPr>
          <w:rFonts w:ascii="Helvetica" w:hAnsi="Helvetica"/>
        </w:rPr>
      </w:pPr>
    </w:p>
    <w:p w14:paraId="78F27457" w14:textId="77777777" w:rsidR="00991FC6" w:rsidRDefault="00991FC6" w:rsidP="00991FC6">
      <w:pPr>
        <w:rPr>
          <w:rFonts w:ascii="Helvetica" w:hAnsi="Helvetica"/>
        </w:rPr>
      </w:pPr>
      <w:r w:rsidRPr="00C15135">
        <w:rPr>
          <w:rFonts w:ascii="Helvetica" w:hAnsi="Helvetica"/>
        </w:rPr>
        <w:t xml:space="preserve">Name of teacher who will attend Conference with students. </w:t>
      </w:r>
    </w:p>
    <w:p w14:paraId="08662BDD" w14:textId="77777777" w:rsidR="00991FC6" w:rsidRDefault="00991FC6" w:rsidP="00991FC6">
      <w:pPr>
        <w:rPr>
          <w:rFonts w:ascii="Helvetica" w:hAnsi="Helvetica"/>
        </w:rPr>
      </w:pPr>
    </w:p>
    <w:p w14:paraId="52AD734F" w14:textId="77777777" w:rsidR="00991FC6" w:rsidRDefault="00991FC6" w:rsidP="00991FC6">
      <w:pPr>
        <w:rPr>
          <w:rFonts w:ascii="Helvetica" w:hAnsi="Helvetica"/>
        </w:rPr>
      </w:pPr>
      <w:r w:rsidRPr="00C15135">
        <w:rPr>
          <w:rFonts w:ascii="Helvetica" w:hAnsi="Helvetica"/>
        </w:rPr>
        <w:t>………………………………………………………………………………………………………………</w:t>
      </w:r>
    </w:p>
    <w:p w14:paraId="632D761D" w14:textId="77777777" w:rsidR="00991FC6" w:rsidRDefault="00991FC6" w:rsidP="00991FC6">
      <w:pPr>
        <w:rPr>
          <w:rFonts w:ascii="Helvetica" w:hAnsi="Helvetica"/>
        </w:rPr>
      </w:pPr>
    </w:p>
    <w:p w14:paraId="62191D43" w14:textId="77777777" w:rsidR="00991FC6" w:rsidRDefault="00991FC6" w:rsidP="00991FC6">
      <w:pPr>
        <w:rPr>
          <w:rFonts w:ascii="Helvetica" w:hAnsi="Helvetica"/>
        </w:rPr>
      </w:pPr>
      <w:r w:rsidRPr="00C15135">
        <w:rPr>
          <w:rFonts w:ascii="Helvetica" w:hAnsi="Helvetica"/>
        </w:rPr>
        <w:t>Email address …………………………………………………………………………………………….</w:t>
      </w:r>
    </w:p>
    <w:p w14:paraId="78846E4D" w14:textId="77777777" w:rsidR="00991FC6" w:rsidRDefault="00991FC6" w:rsidP="00991FC6">
      <w:pPr>
        <w:rPr>
          <w:rFonts w:ascii="Helvetica" w:hAnsi="Helvetica"/>
        </w:rPr>
      </w:pPr>
    </w:p>
    <w:p w14:paraId="0B886D72" w14:textId="77777777" w:rsidR="00991FC6" w:rsidRPr="00C15135" w:rsidRDefault="00991FC6" w:rsidP="00991FC6">
      <w:pPr>
        <w:rPr>
          <w:rFonts w:ascii="Helvetica" w:hAnsi="Helvetica"/>
        </w:rPr>
      </w:pPr>
      <w:r w:rsidRPr="00C15135">
        <w:rPr>
          <w:rFonts w:ascii="Helvetica" w:hAnsi="Helvetica"/>
        </w:rPr>
        <w:t>Mobile …………………………………………………………………………………………………</w:t>
      </w:r>
      <w:proofErr w:type="gramStart"/>
      <w:r w:rsidRPr="00C15135">
        <w:rPr>
          <w:rFonts w:ascii="Helvetica" w:hAnsi="Helvetica"/>
        </w:rPr>
        <w:t>…</w:t>
      </w:r>
      <w:r>
        <w:rPr>
          <w:rFonts w:ascii="Helvetica" w:hAnsi="Helvetica"/>
        </w:rPr>
        <w:t>..</w:t>
      </w:r>
      <w:proofErr w:type="gramEnd"/>
    </w:p>
    <w:p w14:paraId="0BDB706E" w14:textId="77777777" w:rsidR="00991FC6" w:rsidRDefault="00991FC6" w:rsidP="00991FC6">
      <w:pPr>
        <w:rPr>
          <w:rFonts w:ascii="Helvetica" w:hAnsi="Helvetica"/>
        </w:rPr>
      </w:pPr>
    </w:p>
    <w:p w14:paraId="7C74E068" w14:textId="77777777" w:rsidR="00991FC6" w:rsidRDefault="00991FC6" w:rsidP="00991FC6">
      <w:pPr>
        <w:rPr>
          <w:rFonts w:ascii="Helvetica" w:hAnsi="Helvetica"/>
        </w:rPr>
      </w:pPr>
      <w:r>
        <w:rPr>
          <w:rFonts w:ascii="Helvetica" w:hAnsi="Helvetica"/>
        </w:rPr>
        <w:t>S</w:t>
      </w:r>
      <w:r w:rsidRPr="00C15135">
        <w:rPr>
          <w:rFonts w:ascii="Helvetica" w:hAnsi="Helvetica"/>
        </w:rPr>
        <w:t>chool</w:t>
      </w:r>
      <w:r>
        <w:rPr>
          <w:rFonts w:ascii="Helvetica" w:hAnsi="Helvetica"/>
        </w:rPr>
        <w:t xml:space="preserve"> Name …………………………………………………………………………………………</w:t>
      </w:r>
      <w:proofErr w:type="gramStart"/>
      <w:r>
        <w:rPr>
          <w:rFonts w:ascii="Helvetica" w:hAnsi="Helvetica"/>
        </w:rPr>
        <w:t>…..</w:t>
      </w:r>
      <w:proofErr w:type="gramEnd"/>
    </w:p>
    <w:p w14:paraId="2AD1FBAE" w14:textId="77777777" w:rsidR="00991FC6" w:rsidRPr="00C15135" w:rsidRDefault="00991FC6" w:rsidP="00991FC6">
      <w:pPr>
        <w:rPr>
          <w:rFonts w:ascii="Helvetica" w:hAnsi="Helvetica"/>
        </w:rPr>
      </w:pPr>
      <w:r>
        <w:rPr>
          <w:rFonts w:ascii="Helvetica" w:hAnsi="Helvetica"/>
        </w:rPr>
        <w:t>School</w:t>
      </w:r>
      <w:r w:rsidRPr="00C15135">
        <w:rPr>
          <w:rFonts w:ascii="Helvetica" w:hAnsi="Helvetica"/>
        </w:rPr>
        <w:t xml:space="preserve"> address</w:t>
      </w:r>
      <w:r>
        <w:rPr>
          <w:rFonts w:ascii="Helvetica" w:hAnsi="Helvetica"/>
        </w:rPr>
        <w:t xml:space="preserve"> (</w:t>
      </w:r>
      <w:r w:rsidRPr="00C15135">
        <w:rPr>
          <w:rFonts w:ascii="Helvetica" w:hAnsi="Helvetica"/>
        </w:rPr>
        <w:t xml:space="preserve">to facilitate invoicing for </w:t>
      </w:r>
      <w:r>
        <w:rPr>
          <w:rFonts w:ascii="Helvetica" w:hAnsi="Helvetica"/>
        </w:rPr>
        <w:t xml:space="preserve">additional </w:t>
      </w:r>
      <w:r w:rsidRPr="00C15135">
        <w:rPr>
          <w:rFonts w:ascii="Helvetica" w:hAnsi="Helvetica"/>
        </w:rPr>
        <w:t>student and teacher registrations</w:t>
      </w:r>
      <w:r>
        <w:rPr>
          <w:rFonts w:ascii="Helvetica" w:hAnsi="Helvetica"/>
        </w:rPr>
        <w:t>)</w:t>
      </w:r>
      <w:r w:rsidRPr="00C15135">
        <w:rPr>
          <w:rFonts w:ascii="Helvetica" w:hAnsi="Helvetica"/>
        </w:rPr>
        <w:t xml:space="preserve"> </w:t>
      </w:r>
    </w:p>
    <w:p w14:paraId="54B10C77" w14:textId="77777777" w:rsidR="00991FC6" w:rsidRPr="00EF531C" w:rsidRDefault="00991FC6" w:rsidP="00991FC6">
      <w:pPr>
        <w:spacing w:line="360" w:lineRule="auto"/>
        <w:rPr>
          <w:rFonts w:ascii="Helvetica" w:hAnsi="Helvetica"/>
          <w:sz w:val="4"/>
          <w:szCs w:val="4"/>
        </w:rPr>
      </w:pPr>
    </w:p>
    <w:p w14:paraId="27380B4C" w14:textId="77777777" w:rsidR="00991FC6" w:rsidRDefault="00991FC6" w:rsidP="00991FC6">
      <w:pPr>
        <w:rPr>
          <w:rFonts w:ascii="Helvetica" w:hAnsi="Helvetica"/>
        </w:rPr>
      </w:pPr>
      <w:r w:rsidRPr="00C15135">
        <w:rPr>
          <w:rFonts w:ascii="Helvetica" w:hAnsi="Helvetica"/>
        </w:rPr>
        <w:t>……………………………………………………………………………………………………</w:t>
      </w:r>
      <w:r>
        <w:rPr>
          <w:rFonts w:ascii="Helvetica" w:hAnsi="Helvetica"/>
        </w:rPr>
        <w:t>…………</w:t>
      </w:r>
    </w:p>
    <w:p w14:paraId="2C1622D3" w14:textId="77777777" w:rsidR="00991FC6" w:rsidRDefault="00991FC6" w:rsidP="00991FC6">
      <w:pPr>
        <w:rPr>
          <w:rFonts w:ascii="Helvetica" w:hAnsi="Helvetica"/>
        </w:rPr>
      </w:pPr>
    </w:p>
    <w:p w14:paraId="6842C5AD" w14:textId="77777777" w:rsidR="00991FC6" w:rsidRDefault="00991FC6" w:rsidP="00991FC6">
      <w:pPr>
        <w:rPr>
          <w:rFonts w:ascii="Helvetica" w:hAnsi="Helvetica"/>
        </w:rPr>
      </w:pPr>
      <w:r>
        <w:rPr>
          <w:rFonts w:ascii="Helvetica" w:hAnsi="Helvetica"/>
        </w:rPr>
        <w:t>………………………………………………………………………………………………………………</w:t>
      </w:r>
    </w:p>
    <w:p w14:paraId="64A6738F" w14:textId="77777777" w:rsidR="00991FC6" w:rsidRDefault="00991FC6" w:rsidP="00991FC6">
      <w:pPr>
        <w:rPr>
          <w:rFonts w:ascii="Helvetica" w:hAnsi="Helvetica"/>
        </w:rPr>
      </w:pPr>
    </w:p>
    <w:p w14:paraId="60AC1C80" w14:textId="77777777" w:rsidR="00991FC6" w:rsidRDefault="00991FC6" w:rsidP="00991FC6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</w:rPr>
        <w:t>………………………………………………………………………………………………………………</w:t>
      </w:r>
    </w:p>
    <w:p w14:paraId="45CE3563" w14:textId="77777777" w:rsidR="00991FC6" w:rsidRDefault="00991FC6" w:rsidP="00991FC6">
      <w:pPr>
        <w:rPr>
          <w:rFonts w:ascii="Helvetica" w:hAnsi="Helvetica"/>
          <w:sz w:val="20"/>
          <w:szCs w:val="20"/>
        </w:rPr>
      </w:pPr>
    </w:p>
    <w:p w14:paraId="12E2FD78" w14:textId="77777777" w:rsidR="00991FC6" w:rsidRDefault="00991FC6" w:rsidP="00991FC6">
      <w:pPr>
        <w:rPr>
          <w:rFonts w:ascii="Helvetica" w:hAnsi="Helvetica"/>
          <w:sz w:val="20"/>
          <w:szCs w:val="20"/>
        </w:rPr>
      </w:pPr>
    </w:p>
    <w:p w14:paraId="2922AAA7" w14:textId="77777777" w:rsidR="00991FC6" w:rsidRDefault="00991FC6" w:rsidP="00991FC6">
      <w:pPr>
        <w:rPr>
          <w:rFonts w:ascii="Helvetica" w:hAnsi="Helvetica"/>
        </w:rPr>
      </w:pPr>
      <w:r>
        <w:rPr>
          <w:rFonts w:ascii="Helvetica" w:hAnsi="Helvetica"/>
        </w:rPr>
        <w:t>Number of Year 11/12 students applying for Day One scholarship (Max 4): ………………………</w:t>
      </w:r>
    </w:p>
    <w:p w14:paraId="31F99C24" w14:textId="77777777" w:rsidR="00991FC6" w:rsidRDefault="00991FC6" w:rsidP="00991FC6">
      <w:pPr>
        <w:rPr>
          <w:rFonts w:ascii="Helvetica" w:hAnsi="Helvetica"/>
        </w:rPr>
      </w:pPr>
    </w:p>
    <w:p w14:paraId="4FE7D1E4" w14:textId="77777777" w:rsidR="00991FC6" w:rsidRDefault="00991FC6" w:rsidP="00991FC6">
      <w:pPr>
        <w:rPr>
          <w:rFonts w:ascii="Helvetica" w:hAnsi="Helvetica"/>
        </w:rPr>
      </w:pPr>
      <w:r>
        <w:rPr>
          <w:rFonts w:ascii="Helvetica" w:hAnsi="Helvetica"/>
        </w:rPr>
        <w:t>Number of additional tickets you would like to purchase at $100 each: …………………………</w:t>
      </w:r>
      <w:proofErr w:type="gramStart"/>
      <w:r>
        <w:rPr>
          <w:rFonts w:ascii="Helvetica" w:hAnsi="Helvetica"/>
        </w:rPr>
        <w:t>…..</w:t>
      </w:r>
      <w:proofErr w:type="gramEnd"/>
    </w:p>
    <w:p w14:paraId="0B6BF63E" w14:textId="77777777" w:rsidR="00991FC6" w:rsidRDefault="00991FC6" w:rsidP="00991FC6">
      <w:pPr>
        <w:rPr>
          <w:rFonts w:ascii="Helvetica" w:hAnsi="Helvetica"/>
        </w:rPr>
      </w:pPr>
    </w:p>
    <w:p w14:paraId="47D256E7" w14:textId="77777777" w:rsidR="00991FC6" w:rsidRDefault="00991FC6" w:rsidP="00991FC6">
      <w:pPr>
        <w:rPr>
          <w:rFonts w:ascii="Helvetica" w:hAnsi="Helvetica"/>
          <w:i/>
          <w:iCs/>
          <w:sz w:val="20"/>
          <w:szCs w:val="20"/>
        </w:rPr>
      </w:pPr>
      <w:r w:rsidRPr="000E4328">
        <w:rPr>
          <w:rFonts w:ascii="Helvetica" w:hAnsi="Helvetica"/>
          <w:color w:val="365F91" w:themeColor="accent1" w:themeShade="BF"/>
          <w:sz w:val="28"/>
          <w:szCs w:val="28"/>
        </w:rPr>
        <w:lastRenderedPageBreak/>
        <w:t>Application Response</w:t>
      </w:r>
      <w:r w:rsidRPr="000E4328">
        <w:rPr>
          <w:rFonts w:ascii="Helvetica" w:hAnsi="Helvetica"/>
          <w:color w:val="365F91" w:themeColor="accent1" w:themeShade="BF"/>
        </w:rPr>
        <w:t xml:space="preserve"> </w:t>
      </w:r>
      <w:r w:rsidRPr="00556380">
        <w:rPr>
          <w:rFonts w:ascii="Helvetica" w:hAnsi="Helvetica"/>
          <w:i/>
          <w:iCs/>
        </w:rPr>
        <w:t>(</w:t>
      </w:r>
      <w:r w:rsidRPr="00556380">
        <w:rPr>
          <w:rFonts w:ascii="Helvetica" w:hAnsi="Helvetica"/>
          <w:i/>
          <w:iCs/>
          <w:sz w:val="20"/>
          <w:szCs w:val="20"/>
        </w:rPr>
        <w:t>A brief outline on how attending the Australian Cotton Conference will support classroom programs and student outcomes (max 300 words)</w:t>
      </w:r>
      <w:r>
        <w:rPr>
          <w:rFonts w:ascii="Helvetica" w:hAnsi="Helvetica"/>
          <w:i/>
          <w:iCs/>
          <w:sz w:val="20"/>
          <w:szCs w:val="20"/>
        </w:rPr>
        <w:t>:</w:t>
      </w:r>
    </w:p>
    <w:p w14:paraId="6B5CC677" w14:textId="77777777" w:rsidR="00991FC6" w:rsidRDefault="00991FC6" w:rsidP="00991FC6">
      <w:pPr>
        <w:rPr>
          <w:rFonts w:ascii="Helvetica" w:hAnsi="Helvetica"/>
          <w:sz w:val="20"/>
          <w:szCs w:val="20"/>
        </w:rPr>
      </w:pPr>
    </w:p>
    <w:p w14:paraId="6136A84F" w14:textId="77777777" w:rsidR="00991FC6" w:rsidRPr="000E4328" w:rsidRDefault="00991FC6" w:rsidP="00991FC6">
      <w:pPr>
        <w:rPr>
          <w:rFonts w:ascii="Helvetica" w:hAnsi="Helvetica"/>
          <w:sz w:val="20"/>
          <w:szCs w:val="20"/>
        </w:rPr>
      </w:pPr>
    </w:p>
    <w:p w14:paraId="08E3B9E4" w14:textId="77777777" w:rsidR="00991FC6" w:rsidRPr="00C15135" w:rsidRDefault="00991FC6" w:rsidP="00991FC6">
      <w:pPr>
        <w:rPr>
          <w:rFonts w:ascii="Helvetica" w:hAnsi="Helvetica"/>
        </w:rPr>
      </w:pPr>
    </w:p>
    <w:p w14:paraId="30E7F09C" w14:textId="732CDEFE" w:rsidR="002D04E5" w:rsidRPr="00991FC6" w:rsidRDefault="002D04E5" w:rsidP="00991FC6"/>
    <w:sectPr w:rsidR="002D04E5" w:rsidRPr="00991FC6" w:rsidSect="0003328C">
      <w:headerReference w:type="default" r:id="rId12"/>
      <w:footerReference w:type="default" r:id="rId13"/>
      <w:pgSz w:w="11900" w:h="16840"/>
      <w:pgMar w:top="3119" w:right="567" w:bottom="2835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A936" w14:textId="77777777" w:rsidR="00A7342F" w:rsidRDefault="00A7342F" w:rsidP="00080E89">
      <w:r>
        <w:separator/>
      </w:r>
    </w:p>
  </w:endnote>
  <w:endnote w:type="continuationSeparator" w:id="0">
    <w:p w14:paraId="38CB93FB" w14:textId="77777777" w:rsidR="00A7342F" w:rsidRDefault="00A7342F" w:rsidP="00080E89">
      <w:r>
        <w:continuationSeparator/>
      </w:r>
    </w:p>
  </w:endnote>
  <w:endnote w:type="continuationNotice" w:id="1">
    <w:p w14:paraId="0AE5F84B" w14:textId="77777777" w:rsidR="00A7342F" w:rsidRDefault="00A73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2BD1" w14:textId="77777777" w:rsidR="00F85A8F" w:rsidRPr="00F85A8F" w:rsidRDefault="00F439F6" w:rsidP="000519DB">
    <w:pPr>
      <w:pStyle w:val="BasicParagraph"/>
      <w:spacing w:after="85" w:line="220" w:lineRule="atLeast"/>
      <w:jc w:val="center"/>
      <w:rPr>
        <w:rFonts w:ascii="Helvetica" w:hAnsi="Helvetica" w:cs="HelveticaNeue-Light"/>
        <w:color w:val="445674"/>
        <w:sz w:val="13"/>
        <w:szCs w:val="13"/>
      </w:rPr>
    </w:pPr>
    <w:r>
      <w:rPr>
        <w:rFonts w:ascii="Helvetica" w:hAnsi="Helvetica" w:cs="HelveticaNeue-Light"/>
        <w:noProof/>
        <w:color w:val="445674"/>
        <w:sz w:val="13"/>
        <w:szCs w:val="13"/>
      </w:rPr>
      <w:drawing>
        <wp:anchor distT="0" distB="0" distL="114300" distR="114300" simplePos="0" relativeHeight="251658240" behindDoc="1" locked="0" layoutInCell="1" allowOverlap="1" wp14:anchorId="08345BF3" wp14:editId="5BB81FB7">
          <wp:simplePos x="0" y="0"/>
          <wp:positionH relativeFrom="page">
            <wp:posOffset>95250</wp:posOffset>
          </wp:positionH>
          <wp:positionV relativeFrom="page">
            <wp:align>bottom</wp:align>
          </wp:positionV>
          <wp:extent cx="7560000" cy="221008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21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9424" w14:textId="77777777" w:rsidR="00A7342F" w:rsidRDefault="00A7342F" w:rsidP="00080E89">
      <w:r>
        <w:separator/>
      </w:r>
    </w:p>
  </w:footnote>
  <w:footnote w:type="continuationSeparator" w:id="0">
    <w:p w14:paraId="56669451" w14:textId="77777777" w:rsidR="00A7342F" w:rsidRDefault="00A7342F" w:rsidP="00080E89">
      <w:r>
        <w:continuationSeparator/>
      </w:r>
    </w:p>
  </w:footnote>
  <w:footnote w:type="continuationNotice" w:id="1">
    <w:p w14:paraId="260B84F0" w14:textId="77777777" w:rsidR="00A7342F" w:rsidRDefault="00A73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B67E" w14:textId="4BF57AC7" w:rsidR="007F5628" w:rsidRDefault="00164DD2">
    <w:pPr>
      <w:pStyle w:val="Header"/>
    </w:pPr>
    <w:r>
      <w:rPr>
        <w:rFonts w:ascii="Helvetica" w:hAnsi="Helvetica" w:cs="HelveticaNeue-Light"/>
        <w:noProof/>
        <w:color w:val="445674"/>
        <w:sz w:val="13"/>
        <w:szCs w:val="13"/>
        <w:lang w:val="en-AU" w:eastAsia="en-AU"/>
      </w:rPr>
      <w:drawing>
        <wp:anchor distT="0" distB="0" distL="114300" distR="114300" simplePos="0" relativeHeight="251660288" behindDoc="1" locked="0" layoutInCell="1" allowOverlap="1" wp14:anchorId="058D491D" wp14:editId="0EE11D0C">
          <wp:simplePos x="0" y="0"/>
          <wp:positionH relativeFrom="margin">
            <wp:posOffset>2505075</wp:posOffset>
          </wp:positionH>
          <wp:positionV relativeFrom="page">
            <wp:posOffset>754380</wp:posOffset>
          </wp:positionV>
          <wp:extent cx="4266558" cy="628650"/>
          <wp:effectExtent l="0" t="0" r="1270" b="0"/>
          <wp:wrapNone/>
          <wp:docPr id="209222227" name="Picture 209222227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22227" name="Picture 209222227" descr="Blue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6558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49C">
      <w:rPr>
        <w:noProof/>
      </w:rPr>
      <w:drawing>
        <wp:inline distT="0" distB="0" distL="0" distR="0" wp14:anchorId="589DF7BB" wp14:editId="696E8EC2">
          <wp:extent cx="1054237" cy="102476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4237" cy="102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58F"/>
    <w:multiLevelType w:val="hybridMultilevel"/>
    <w:tmpl w:val="694AA7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2CD1"/>
    <w:multiLevelType w:val="hybridMultilevel"/>
    <w:tmpl w:val="317A6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229CA"/>
    <w:multiLevelType w:val="hybridMultilevel"/>
    <w:tmpl w:val="DF78A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9315C"/>
    <w:multiLevelType w:val="hybridMultilevel"/>
    <w:tmpl w:val="B0E01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E22FB"/>
    <w:multiLevelType w:val="hybridMultilevel"/>
    <w:tmpl w:val="7A3AA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34EC9"/>
    <w:multiLevelType w:val="hybridMultilevel"/>
    <w:tmpl w:val="5266743A"/>
    <w:lvl w:ilvl="0" w:tplc="82CC72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D3E19"/>
    <w:multiLevelType w:val="hybridMultilevel"/>
    <w:tmpl w:val="9D8A4BB6"/>
    <w:lvl w:ilvl="0" w:tplc="4704C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762678">
    <w:abstractNumId w:val="5"/>
  </w:num>
  <w:num w:numId="2" w16cid:durableId="1937783895">
    <w:abstractNumId w:val="2"/>
  </w:num>
  <w:num w:numId="3" w16cid:durableId="104927032">
    <w:abstractNumId w:val="1"/>
  </w:num>
  <w:num w:numId="4" w16cid:durableId="1761291263">
    <w:abstractNumId w:val="0"/>
  </w:num>
  <w:num w:numId="5" w16cid:durableId="181676015">
    <w:abstractNumId w:val="3"/>
  </w:num>
  <w:num w:numId="6" w16cid:durableId="1126046058">
    <w:abstractNumId w:val="4"/>
  </w:num>
  <w:num w:numId="7" w16cid:durableId="922491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58"/>
    <w:rsid w:val="0003328C"/>
    <w:rsid w:val="00040AD6"/>
    <w:rsid w:val="00050972"/>
    <w:rsid w:val="00051052"/>
    <w:rsid w:val="000519DB"/>
    <w:rsid w:val="00055FE6"/>
    <w:rsid w:val="00074020"/>
    <w:rsid w:val="00080E89"/>
    <w:rsid w:val="0009239C"/>
    <w:rsid w:val="000C3D9F"/>
    <w:rsid w:val="000D57F2"/>
    <w:rsid w:val="000D6026"/>
    <w:rsid w:val="00101CB4"/>
    <w:rsid w:val="00101FC7"/>
    <w:rsid w:val="00107289"/>
    <w:rsid w:val="0011490D"/>
    <w:rsid w:val="00164DD2"/>
    <w:rsid w:val="001977DD"/>
    <w:rsid w:val="001A4893"/>
    <w:rsid w:val="001A4E77"/>
    <w:rsid w:val="001A6D57"/>
    <w:rsid w:val="001B6C35"/>
    <w:rsid w:val="001F22AD"/>
    <w:rsid w:val="002070C1"/>
    <w:rsid w:val="002123DB"/>
    <w:rsid w:val="00213040"/>
    <w:rsid w:val="0022285C"/>
    <w:rsid w:val="00262926"/>
    <w:rsid w:val="00273944"/>
    <w:rsid w:val="0028568A"/>
    <w:rsid w:val="00292312"/>
    <w:rsid w:val="00294206"/>
    <w:rsid w:val="00295521"/>
    <w:rsid w:val="002B6B33"/>
    <w:rsid w:val="002D04E5"/>
    <w:rsid w:val="002D402B"/>
    <w:rsid w:val="002D5389"/>
    <w:rsid w:val="002D55F5"/>
    <w:rsid w:val="002D67BF"/>
    <w:rsid w:val="002F7DEE"/>
    <w:rsid w:val="003419AE"/>
    <w:rsid w:val="00341F01"/>
    <w:rsid w:val="0035137B"/>
    <w:rsid w:val="00353D77"/>
    <w:rsid w:val="00373021"/>
    <w:rsid w:val="00394C5B"/>
    <w:rsid w:val="003C3F97"/>
    <w:rsid w:val="003E33A2"/>
    <w:rsid w:val="003E6C17"/>
    <w:rsid w:val="003E70D1"/>
    <w:rsid w:val="00410B8E"/>
    <w:rsid w:val="004179A7"/>
    <w:rsid w:val="004214CC"/>
    <w:rsid w:val="004248E4"/>
    <w:rsid w:val="00452399"/>
    <w:rsid w:val="00456252"/>
    <w:rsid w:val="004827E0"/>
    <w:rsid w:val="00486A7C"/>
    <w:rsid w:val="004C37ED"/>
    <w:rsid w:val="004D3901"/>
    <w:rsid w:val="004D4058"/>
    <w:rsid w:val="004D60D8"/>
    <w:rsid w:val="004E42AB"/>
    <w:rsid w:val="004F286E"/>
    <w:rsid w:val="00513F58"/>
    <w:rsid w:val="00517E1D"/>
    <w:rsid w:val="005322BA"/>
    <w:rsid w:val="005436B0"/>
    <w:rsid w:val="00547CB5"/>
    <w:rsid w:val="00555872"/>
    <w:rsid w:val="00570742"/>
    <w:rsid w:val="00574977"/>
    <w:rsid w:val="005846B9"/>
    <w:rsid w:val="005A0754"/>
    <w:rsid w:val="005B1F6A"/>
    <w:rsid w:val="005B5947"/>
    <w:rsid w:val="005F0BF2"/>
    <w:rsid w:val="00622F62"/>
    <w:rsid w:val="006301E2"/>
    <w:rsid w:val="00657307"/>
    <w:rsid w:val="0066543E"/>
    <w:rsid w:val="00670E48"/>
    <w:rsid w:val="006719A2"/>
    <w:rsid w:val="00672EAA"/>
    <w:rsid w:val="0067464B"/>
    <w:rsid w:val="00697ECE"/>
    <w:rsid w:val="006B1045"/>
    <w:rsid w:val="006B74B9"/>
    <w:rsid w:val="006C7296"/>
    <w:rsid w:val="006F10AC"/>
    <w:rsid w:val="00707E26"/>
    <w:rsid w:val="00713BFB"/>
    <w:rsid w:val="0073049C"/>
    <w:rsid w:val="00730A57"/>
    <w:rsid w:val="0074137D"/>
    <w:rsid w:val="007941A2"/>
    <w:rsid w:val="007B66DB"/>
    <w:rsid w:val="007C20AF"/>
    <w:rsid w:val="007C57D4"/>
    <w:rsid w:val="007F5628"/>
    <w:rsid w:val="00822387"/>
    <w:rsid w:val="00824B31"/>
    <w:rsid w:val="008315B1"/>
    <w:rsid w:val="00841517"/>
    <w:rsid w:val="00842BB8"/>
    <w:rsid w:val="00861782"/>
    <w:rsid w:val="00870128"/>
    <w:rsid w:val="0088283D"/>
    <w:rsid w:val="0088536C"/>
    <w:rsid w:val="00885541"/>
    <w:rsid w:val="0088743F"/>
    <w:rsid w:val="008908C7"/>
    <w:rsid w:val="00895238"/>
    <w:rsid w:val="008A214B"/>
    <w:rsid w:val="008A21C5"/>
    <w:rsid w:val="008B5BBD"/>
    <w:rsid w:val="008B5EB7"/>
    <w:rsid w:val="008E600C"/>
    <w:rsid w:val="00903997"/>
    <w:rsid w:val="00926704"/>
    <w:rsid w:val="009351B6"/>
    <w:rsid w:val="00935C43"/>
    <w:rsid w:val="009502D1"/>
    <w:rsid w:val="00956CAA"/>
    <w:rsid w:val="00975E63"/>
    <w:rsid w:val="00981244"/>
    <w:rsid w:val="00991FC6"/>
    <w:rsid w:val="00994E51"/>
    <w:rsid w:val="009A60D4"/>
    <w:rsid w:val="009F2DE8"/>
    <w:rsid w:val="009F7183"/>
    <w:rsid w:val="00A13CC4"/>
    <w:rsid w:val="00A16316"/>
    <w:rsid w:val="00A368BB"/>
    <w:rsid w:val="00A412CC"/>
    <w:rsid w:val="00A60108"/>
    <w:rsid w:val="00A62963"/>
    <w:rsid w:val="00A6590C"/>
    <w:rsid w:val="00A7342F"/>
    <w:rsid w:val="00AA622D"/>
    <w:rsid w:val="00AE1914"/>
    <w:rsid w:val="00AE4E1C"/>
    <w:rsid w:val="00AE52CB"/>
    <w:rsid w:val="00AF5618"/>
    <w:rsid w:val="00B30118"/>
    <w:rsid w:val="00B30E24"/>
    <w:rsid w:val="00B32832"/>
    <w:rsid w:val="00B440F7"/>
    <w:rsid w:val="00B61C2A"/>
    <w:rsid w:val="00B824FB"/>
    <w:rsid w:val="00B92621"/>
    <w:rsid w:val="00B965AA"/>
    <w:rsid w:val="00BD23BD"/>
    <w:rsid w:val="00BD6C32"/>
    <w:rsid w:val="00BE0BE6"/>
    <w:rsid w:val="00BE23FF"/>
    <w:rsid w:val="00BE6E8E"/>
    <w:rsid w:val="00C0295A"/>
    <w:rsid w:val="00C27FDC"/>
    <w:rsid w:val="00C35836"/>
    <w:rsid w:val="00C358FF"/>
    <w:rsid w:val="00C716F8"/>
    <w:rsid w:val="00C977BF"/>
    <w:rsid w:val="00CA398E"/>
    <w:rsid w:val="00CA5B52"/>
    <w:rsid w:val="00D076AD"/>
    <w:rsid w:val="00D1377D"/>
    <w:rsid w:val="00D273D6"/>
    <w:rsid w:val="00D37339"/>
    <w:rsid w:val="00D43A38"/>
    <w:rsid w:val="00D54640"/>
    <w:rsid w:val="00D73144"/>
    <w:rsid w:val="00DA5460"/>
    <w:rsid w:val="00DB60B9"/>
    <w:rsid w:val="00DD1E86"/>
    <w:rsid w:val="00DE01E5"/>
    <w:rsid w:val="00DE2845"/>
    <w:rsid w:val="00DE3460"/>
    <w:rsid w:val="00E0618A"/>
    <w:rsid w:val="00E12E61"/>
    <w:rsid w:val="00E15469"/>
    <w:rsid w:val="00E51632"/>
    <w:rsid w:val="00E66129"/>
    <w:rsid w:val="00E90629"/>
    <w:rsid w:val="00E94D6B"/>
    <w:rsid w:val="00EB09B3"/>
    <w:rsid w:val="00F06856"/>
    <w:rsid w:val="00F11864"/>
    <w:rsid w:val="00F308A2"/>
    <w:rsid w:val="00F312D4"/>
    <w:rsid w:val="00F439F6"/>
    <w:rsid w:val="00F44850"/>
    <w:rsid w:val="00F516E1"/>
    <w:rsid w:val="00F83597"/>
    <w:rsid w:val="00F85A8F"/>
    <w:rsid w:val="00F925EE"/>
    <w:rsid w:val="00F95E2A"/>
    <w:rsid w:val="00F9665C"/>
    <w:rsid w:val="00FA0F25"/>
    <w:rsid w:val="00FA2E32"/>
    <w:rsid w:val="00FB3B0C"/>
    <w:rsid w:val="00FB67EE"/>
    <w:rsid w:val="00FD7F22"/>
    <w:rsid w:val="00FF09FB"/>
    <w:rsid w:val="00FF24ED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9D3470"/>
  <w14:defaultImageDpi w14:val="300"/>
  <w15:docId w15:val="{3CAF2C03-6887-43D7-9D8B-1BDF93B9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F58"/>
    <w:pPr>
      <w:keepNext/>
      <w:keepLines/>
      <w:spacing w:before="240" w:after="80"/>
      <w:outlineLvl w:val="0"/>
    </w:pPr>
    <w:rPr>
      <w:rFonts w:ascii="Arial" w:eastAsiaTheme="majorEastAsia" w:hAnsi="Arial" w:cs="Arial"/>
      <w:color w:val="10538A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F58"/>
    <w:pPr>
      <w:keepNext/>
      <w:keepLines/>
      <w:spacing w:before="160" w:after="80"/>
      <w:outlineLvl w:val="1"/>
    </w:pPr>
    <w:rPr>
      <w:rFonts w:ascii="Arial" w:eastAsiaTheme="majorEastAsia" w:hAnsi="Arial" w:cs="Arial"/>
      <w:caps/>
      <w:color w:val="74B9E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F58"/>
    <w:pPr>
      <w:keepNext/>
      <w:keepLines/>
      <w:spacing w:before="160" w:after="80"/>
      <w:outlineLvl w:val="2"/>
    </w:pPr>
    <w:rPr>
      <w:rFonts w:ascii="Arial" w:eastAsiaTheme="majorEastAsia" w:hAnsi="Arial" w:cs="Arial"/>
      <w:color w:val="74B9E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E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8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0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E89"/>
  </w:style>
  <w:style w:type="paragraph" w:styleId="Footer">
    <w:name w:val="footer"/>
    <w:basedOn w:val="Normal"/>
    <w:link w:val="FooterChar"/>
    <w:uiPriority w:val="99"/>
    <w:unhideWhenUsed/>
    <w:rsid w:val="00080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E89"/>
  </w:style>
  <w:style w:type="paragraph" w:customStyle="1" w:styleId="BasicParagraph">
    <w:name w:val="[Basic Paragraph]"/>
    <w:basedOn w:val="Normal"/>
    <w:uiPriority w:val="99"/>
    <w:rsid w:val="007F56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F85A8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3F58"/>
    <w:rPr>
      <w:rFonts w:ascii="Arial" w:eastAsiaTheme="majorEastAsia" w:hAnsi="Arial" w:cs="Arial"/>
      <w:color w:val="10538A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F58"/>
    <w:rPr>
      <w:rFonts w:ascii="Arial" w:eastAsiaTheme="majorEastAsia" w:hAnsi="Arial" w:cs="Arial"/>
      <w:caps/>
      <w:color w:val="74B9E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F58"/>
    <w:rPr>
      <w:rFonts w:ascii="Arial" w:eastAsiaTheme="majorEastAsia" w:hAnsi="Arial" w:cs="Arial"/>
      <w:color w:val="74B9E3"/>
    </w:rPr>
  </w:style>
  <w:style w:type="paragraph" w:styleId="Title">
    <w:name w:val="Title"/>
    <w:basedOn w:val="Normal"/>
    <w:next w:val="Normal"/>
    <w:link w:val="TitleChar"/>
    <w:uiPriority w:val="10"/>
    <w:qFormat/>
    <w:rsid w:val="00513F58"/>
    <w:pPr>
      <w:spacing w:after="80"/>
      <w:contextualSpacing/>
    </w:pPr>
    <w:rPr>
      <w:rFonts w:ascii="Arial" w:eastAsiaTheme="majorEastAsia" w:hAnsi="Arial" w:cs="Arial"/>
      <w:color w:val="10538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F58"/>
    <w:rPr>
      <w:rFonts w:ascii="Arial" w:eastAsiaTheme="majorEastAsia" w:hAnsi="Arial" w:cs="Arial"/>
      <w:color w:val="10538A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F1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yh@cotton.org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ustraliancottonconference.com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h\Downloads\CTA19006%20Cotton%20Australia%20letterhead%20template%20Nov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5C17733921242A11285C1A21FAE89" ma:contentTypeVersion="20" ma:contentTypeDescription="Create a new document." ma:contentTypeScope="" ma:versionID="e18deb66c1e2614f511089741f63309d">
  <xsd:schema xmlns:xsd="http://www.w3.org/2001/XMLSchema" xmlns:xs="http://www.w3.org/2001/XMLSchema" xmlns:p="http://schemas.microsoft.com/office/2006/metadata/properties" xmlns:ns2="c6c98798-3f8e-464d-b528-6586fab29f9e" xmlns:ns3="15f64afe-69e9-4ae9-af83-f839b8136805" targetNamespace="http://schemas.microsoft.com/office/2006/metadata/properties" ma:root="true" ma:fieldsID="6ecca2f3e49367157c67b5c3859edee3" ns2:_="" ns3:_="">
    <xsd:import namespace="c6c98798-3f8e-464d-b528-6586fab29f9e"/>
    <xsd:import namespace="15f64afe-69e9-4ae9-af83-f839b8136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xtraInfoonVideofromRen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8798-3f8e-464d-b528-6586fab29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3a1a50-c5c0-4d8f-a7c4-230bfc613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traInfoonVideofromRene" ma:index="26" nillable="true" ma:displayName="Extra Info on Video from Rene" ma:description="Video of the laydown at Gimatex" ma:format="Dropdown" ma:internalName="ExtraInfoonVideofromRen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64afe-69e9-4ae9-af83-f839b8136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2f3a9e-2fe9-4b39-a73b-5795c0e26120}" ma:internalName="TaxCatchAll" ma:showField="CatchAllData" ma:web="15f64afe-69e9-4ae9-af83-f839b8136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98798-3f8e-464d-b528-6586fab29f9e">
      <Terms xmlns="http://schemas.microsoft.com/office/infopath/2007/PartnerControls"/>
    </lcf76f155ced4ddcb4097134ff3c332f>
    <TaxCatchAll xmlns="15f64afe-69e9-4ae9-af83-f839b8136805" xsi:nil="true"/>
    <ExtraInfoonVideofromRene xmlns="c6c98798-3f8e-464d-b528-6586fab29f9e" xsi:nil="true"/>
  </documentManagement>
</p:properties>
</file>

<file path=customXml/itemProps1.xml><?xml version="1.0" encoding="utf-8"?>
<ds:datastoreItem xmlns:ds="http://schemas.openxmlformats.org/officeDocument/2006/customXml" ds:itemID="{BD45A4FB-68DB-4885-8572-470C424E4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D51A0-AC86-4FD0-BE39-054070793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8798-3f8e-464d-b528-6586fab29f9e"/>
    <ds:schemaRef ds:uri="15f64afe-69e9-4ae9-af83-f839b8136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26219-5C0E-4670-AE42-A84FBFD23EB7}">
  <ds:schemaRefs>
    <ds:schemaRef ds:uri="http://schemas.microsoft.com/office/2006/metadata/properties"/>
    <ds:schemaRef ds:uri="http://schemas.microsoft.com/office/infopath/2007/PartnerControls"/>
    <ds:schemaRef ds:uri="c6c98798-3f8e-464d-b528-6586fab29f9e"/>
    <ds:schemaRef ds:uri="15f64afe-69e9-4ae9-af83-f839b81368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CTA19006 Cotton Australia letterhead template Nov 2023</Template>
  <TotalTime>4</TotalTime>
  <Pages>3</Pages>
  <Words>644</Words>
  <Characters>3672</Characters>
  <Application>Microsoft Office Word</Application>
  <DocSecurity>0</DocSecurity>
  <Lines>30</Lines>
  <Paragraphs>8</Paragraphs>
  <ScaleCrop>false</ScaleCrop>
  <Company>INKA AUSTRALIA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Hughes</dc:creator>
  <cp:keywords/>
  <dc:description/>
  <cp:lastModifiedBy>Jenny Hughes</cp:lastModifiedBy>
  <cp:revision>5</cp:revision>
  <dcterms:created xsi:type="dcterms:W3CDTF">2026-02-25T04:16:00Z</dcterms:created>
  <dcterms:modified xsi:type="dcterms:W3CDTF">2026-02-25T22:00:00Z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0x010100B5A5C17733921242A11285C1A21FAE89</vt:lpwstr>
  </property>
  <property fmtid="{D5CDD505-2E9C-101B-9397-08002B2CF9AE}" pid="3" name="MediaServiceImageTags">
    <vt:lpwstr/>
  </property>
</Properties>
</file>